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footer1.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word/fontTable.xml" ContentType="application/vnd.openxmlformats-officedocument.wordprocessingml.fontTable+xml"/>
  <Default Extension="rels" ContentType="application/vnd.openxmlformats-package.relationship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word/theme/theme1.xml" ContentType="application/vnd.openxmlformats-officedocument.theme+xml"/>
  <Default Extension="jpeg" ContentType="image/jpeg"/>
  <Override PartName="/word/footer2.xml" ContentType="application/vnd.openxmlformats-officedocument.wordprocessingml.footer+xml"/>
  <Default Extension="png" ContentType="image/png"/>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body>
    <w:p w:rsidR="001A76BF" w:rsidRPr="003D769D" w:rsidRDefault="001A76BF" w:rsidP="003D769D">
      <w:pPr>
        <w:spacing w:line="480" w:lineRule="auto"/>
        <w:jc w:val="center"/>
        <w:rPr>
          <w:b/>
          <w:sz w:val="32"/>
        </w:rPr>
      </w:pPr>
      <w:r w:rsidRPr="003D769D">
        <w:rPr>
          <w:b/>
          <w:sz w:val="32"/>
        </w:rPr>
        <w:t xml:space="preserve">English 487 </w:t>
      </w:r>
    </w:p>
    <w:p w:rsidR="001A76BF" w:rsidRPr="003D769D" w:rsidRDefault="001A76BF" w:rsidP="003D769D">
      <w:pPr>
        <w:spacing w:line="480" w:lineRule="auto"/>
        <w:jc w:val="center"/>
        <w:rPr>
          <w:b/>
          <w:sz w:val="32"/>
        </w:rPr>
      </w:pPr>
      <w:r w:rsidRPr="003D769D">
        <w:rPr>
          <w:b/>
          <w:sz w:val="32"/>
        </w:rPr>
        <w:t>Dr. Shea</w:t>
      </w:r>
    </w:p>
    <w:p w:rsidR="001A76BF" w:rsidRPr="003D769D" w:rsidRDefault="001A76BF" w:rsidP="003D769D">
      <w:pPr>
        <w:spacing w:line="480" w:lineRule="auto"/>
        <w:jc w:val="center"/>
        <w:rPr>
          <w:b/>
          <w:sz w:val="32"/>
        </w:rPr>
      </w:pPr>
      <w:r w:rsidRPr="003D769D">
        <w:rPr>
          <w:b/>
          <w:sz w:val="32"/>
        </w:rPr>
        <w:t>Digital Portfolio</w:t>
      </w:r>
    </w:p>
    <w:p w:rsidR="001A76BF" w:rsidRPr="003D769D" w:rsidRDefault="001A76BF" w:rsidP="003D769D">
      <w:pPr>
        <w:spacing w:line="480" w:lineRule="auto"/>
        <w:jc w:val="center"/>
        <w:rPr>
          <w:b/>
          <w:sz w:val="32"/>
        </w:rPr>
      </w:pPr>
      <w:r w:rsidRPr="003D769D">
        <w:rPr>
          <w:b/>
          <w:sz w:val="32"/>
        </w:rPr>
        <w:t>Kylie Naugle</w:t>
      </w:r>
    </w:p>
    <w:p w:rsidR="001A76BF" w:rsidRDefault="001A76BF" w:rsidP="003D769D">
      <w:pPr>
        <w:spacing w:line="480" w:lineRule="auto"/>
        <w:jc w:val="center"/>
        <w:rPr>
          <w:b/>
          <w:sz w:val="28"/>
        </w:rPr>
        <w:sectPr w:rsidR="001A76BF">
          <w:footerReference w:type="even" r:id="rId5"/>
          <w:footerReference w:type="default" r:id="rId6"/>
          <w:pgSz w:w="12240" w:h="15840"/>
          <w:pgMar w:top="1440" w:right="1800" w:bottom="1440" w:left="1800" w:gutter="0"/>
          <w:vAlign w:val="center"/>
          <w:titlePg/>
        </w:sectPr>
      </w:pPr>
      <w:r w:rsidRPr="003D769D">
        <w:rPr>
          <w:b/>
          <w:sz w:val="32"/>
        </w:rPr>
        <w:t>4/30/2012</w:t>
      </w:r>
    </w:p>
    <w:p w:rsidR="001A76BF" w:rsidRDefault="001A76BF" w:rsidP="001A76BF">
      <w:pPr>
        <w:jc w:val="center"/>
        <w:rPr>
          <w:b/>
          <w:sz w:val="28"/>
        </w:rPr>
      </w:pPr>
    </w:p>
    <w:p w:rsidR="005218CB" w:rsidRPr="005218CB" w:rsidRDefault="005218CB" w:rsidP="00A93304">
      <w:pPr>
        <w:spacing w:line="360" w:lineRule="auto"/>
        <w:rPr>
          <w:b/>
          <w:sz w:val="32"/>
        </w:rPr>
      </w:pPr>
      <w:r w:rsidRPr="005218CB">
        <w:rPr>
          <w:b/>
          <w:sz w:val="32"/>
        </w:rPr>
        <w:t>Table of Contents</w:t>
      </w:r>
    </w:p>
    <w:p w:rsidR="005218CB" w:rsidRDefault="005218CB" w:rsidP="00A93304">
      <w:pPr>
        <w:spacing w:line="360" w:lineRule="auto"/>
        <w:rPr>
          <w:b/>
        </w:rPr>
      </w:pPr>
    </w:p>
    <w:p w:rsidR="000536B8" w:rsidRDefault="005218CB" w:rsidP="00A93304">
      <w:pPr>
        <w:spacing w:line="360" w:lineRule="auto"/>
        <w:rPr>
          <w:b/>
          <w:sz w:val="28"/>
        </w:rPr>
      </w:pPr>
      <w:r>
        <w:rPr>
          <w:b/>
          <w:sz w:val="28"/>
        </w:rPr>
        <w:t>Final Evaluation Letter</w:t>
      </w:r>
      <w:r w:rsidR="000536B8">
        <w:rPr>
          <w:b/>
          <w:sz w:val="28"/>
        </w:rPr>
        <w:t>………………………</w:t>
      </w:r>
      <w:r w:rsidR="00CC2903">
        <w:rPr>
          <w:b/>
          <w:sz w:val="28"/>
        </w:rPr>
        <w:t>…………</w:t>
      </w:r>
      <w:r w:rsidR="000536B8">
        <w:rPr>
          <w:b/>
          <w:sz w:val="28"/>
        </w:rPr>
        <w:t>.</w:t>
      </w:r>
      <w:r w:rsidR="00CC2903">
        <w:rPr>
          <w:b/>
          <w:sz w:val="28"/>
        </w:rPr>
        <w:t>3</w:t>
      </w:r>
    </w:p>
    <w:p w:rsidR="000536B8" w:rsidRDefault="000536B8" w:rsidP="00A93304">
      <w:pPr>
        <w:spacing w:line="360" w:lineRule="auto"/>
        <w:rPr>
          <w:b/>
          <w:sz w:val="28"/>
        </w:rPr>
      </w:pPr>
      <w:r>
        <w:rPr>
          <w:b/>
          <w:sz w:val="28"/>
        </w:rPr>
        <w:t>Evaluation Letter Guidelines………………</w:t>
      </w:r>
      <w:r w:rsidR="00CC2903">
        <w:rPr>
          <w:b/>
          <w:sz w:val="28"/>
        </w:rPr>
        <w:t>………...</w:t>
      </w:r>
      <w:r>
        <w:rPr>
          <w:b/>
          <w:sz w:val="28"/>
        </w:rPr>
        <w:t>…</w:t>
      </w:r>
      <w:r w:rsidR="00CC2903">
        <w:rPr>
          <w:b/>
          <w:sz w:val="28"/>
        </w:rPr>
        <w:t>11</w:t>
      </w:r>
    </w:p>
    <w:p w:rsidR="000536B8" w:rsidRDefault="000536B8" w:rsidP="00A93304">
      <w:pPr>
        <w:spacing w:line="360" w:lineRule="auto"/>
        <w:rPr>
          <w:b/>
          <w:sz w:val="28"/>
        </w:rPr>
      </w:pPr>
      <w:r>
        <w:rPr>
          <w:b/>
          <w:sz w:val="28"/>
        </w:rPr>
        <w:t>My Philosophy For Teaching…………………</w:t>
      </w:r>
      <w:r w:rsidR="00CC2903">
        <w:rPr>
          <w:b/>
          <w:sz w:val="28"/>
        </w:rPr>
        <w:t>………...14</w:t>
      </w:r>
    </w:p>
    <w:p w:rsidR="00CC2903" w:rsidRDefault="00CC2903" w:rsidP="00A93304">
      <w:pPr>
        <w:spacing w:line="360" w:lineRule="auto"/>
        <w:rPr>
          <w:b/>
          <w:sz w:val="28"/>
        </w:rPr>
      </w:pPr>
      <w:r>
        <w:rPr>
          <w:b/>
          <w:sz w:val="28"/>
        </w:rPr>
        <w:t>Three Selected Free Writes……………………..………19</w:t>
      </w:r>
    </w:p>
    <w:p w:rsidR="00CC2903" w:rsidRDefault="00CC2903" w:rsidP="00A93304">
      <w:pPr>
        <w:spacing w:line="360" w:lineRule="auto"/>
        <w:rPr>
          <w:b/>
          <w:sz w:val="28"/>
        </w:rPr>
      </w:pPr>
      <w:r>
        <w:rPr>
          <w:b/>
          <w:sz w:val="28"/>
        </w:rPr>
        <w:t>Sample of Writing Prompts and Writing Ideas………..22</w:t>
      </w:r>
    </w:p>
    <w:p w:rsidR="00A93304" w:rsidRDefault="00CC2903" w:rsidP="00A93304">
      <w:pPr>
        <w:spacing w:line="360" w:lineRule="auto"/>
        <w:rPr>
          <w:b/>
          <w:sz w:val="28"/>
        </w:rPr>
      </w:pPr>
      <w:r>
        <w:rPr>
          <w:b/>
          <w:sz w:val="28"/>
        </w:rPr>
        <w:t>Name Poem……………………………………………….</w:t>
      </w:r>
      <w:r w:rsidR="00A93304">
        <w:rPr>
          <w:b/>
          <w:sz w:val="28"/>
        </w:rPr>
        <w:t>25</w:t>
      </w:r>
    </w:p>
    <w:p w:rsidR="00A93304" w:rsidRDefault="00A93304" w:rsidP="00A93304">
      <w:pPr>
        <w:spacing w:line="360" w:lineRule="auto"/>
        <w:rPr>
          <w:b/>
          <w:sz w:val="28"/>
        </w:rPr>
      </w:pPr>
      <w:r>
        <w:rPr>
          <w:b/>
          <w:sz w:val="28"/>
        </w:rPr>
        <w:t xml:space="preserve">My Book </w:t>
      </w:r>
      <w:r w:rsidR="00F068C5">
        <w:rPr>
          <w:b/>
          <w:sz w:val="28"/>
        </w:rPr>
        <w:t>Précis</w:t>
      </w:r>
      <w:r>
        <w:rPr>
          <w:b/>
          <w:sz w:val="28"/>
        </w:rPr>
        <w:t>…………………………………………..26</w:t>
      </w:r>
    </w:p>
    <w:p w:rsidR="00A93304" w:rsidRDefault="00A93304" w:rsidP="00A93304">
      <w:pPr>
        <w:spacing w:line="360" w:lineRule="auto"/>
        <w:rPr>
          <w:b/>
          <w:sz w:val="28"/>
        </w:rPr>
      </w:pPr>
      <w:r>
        <w:rPr>
          <w:b/>
          <w:sz w:val="28"/>
        </w:rPr>
        <w:t>Other Reviews……………………………………………28</w:t>
      </w:r>
    </w:p>
    <w:p w:rsidR="00A93304" w:rsidRDefault="00A93304" w:rsidP="00A93304">
      <w:pPr>
        <w:spacing w:line="360" w:lineRule="auto"/>
        <w:rPr>
          <w:b/>
          <w:sz w:val="28"/>
        </w:rPr>
      </w:pPr>
      <w:r>
        <w:rPr>
          <w:b/>
          <w:sz w:val="28"/>
        </w:rPr>
        <w:t>Classmates’ Writing……………………………………..42</w:t>
      </w:r>
    </w:p>
    <w:p w:rsidR="00A93304" w:rsidRDefault="00A93304" w:rsidP="00A93304">
      <w:pPr>
        <w:spacing w:line="360" w:lineRule="auto"/>
        <w:rPr>
          <w:b/>
          <w:sz w:val="28"/>
        </w:rPr>
      </w:pPr>
      <w:r>
        <w:rPr>
          <w:b/>
          <w:sz w:val="28"/>
        </w:rPr>
        <w:t>How to Use Lyrics to Develop</w:t>
      </w:r>
    </w:p>
    <w:p w:rsidR="00A93304" w:rsidRDefault="00A93304" w:rsidP="00A93304">
      <w:pPr>
        <w:spacing w:line="360" w:lineRule="auto"/>
        <w:rPr>
          <w:b/>
          <w:sz w:val="28"/>
        </w:rPr>
      </w:pPr>
      <w:r>
        <w:rPr>
          <w:b/>
          <w:sz w:val="28"/>
        </w:rPr>
        <w:t>Adolescent Writing………………………………………51</w:t>
      </w:r>
    </w:p>
    <w:p w:rsidR="00A93304" w:rsidRDefault="00A93304" w:rsidP="00A93304">
      <w:pPr>
        <w:spacing w:line="360" w:lineRule="auto"/>
        <w:rPr>
          <w:b/>
          <w:sz w:val="28"/>
        </w:rPr>
      </w:pPr>
      <w:r>
        <w:rPr>
          <w:b/>
          <w:sz w:val="28"/>
        </w:rPr>
        <w:t>Online Discussion and Responses……………………….59</w:t>
      </w:r>
    </w:p>
    <w:p w:rsidR="00A93304" w:rsidRDefault="00A93304" w:rsidP="00A93304">
      <w:pPr>
        <w:spacing w:line="360" w:lineRule="auto"/>
        <w:rPr>
          <w:b/>
          <w:sz w:val="28"/>
        </w:rPr>
      </w:pPr>
      <w:r>
        <w:rPr>
          <w:b/>
          <w:sz w:val="28"/>
        </w:rPr>
        <w:t>Midterm Evaluation Letter……………………………...62</w:t>
      </w:r>
    </w:p>
    <w:p w:rsidR="00A93304" w:rsidRDefault="00A93304" w:rsidP="00A93304">
      <w:pPr>
        <w:spacing w:line="360" w:lineRule="auto"/>
        <w:rPr>
          <w:b/>
          <w:sz w:val="28"/>
        </w:rPr>
      </w:pPr>
      <w:r>
        <w:rPr>
          <w:b/>
          <w:sz w:val="28"/>
        </w:rPr>
        <w:t>Multigenre Project Description</w:t>
      </w:r>
    </w:p>
    <w:p w:rsidR="00A93304" w:rsidRDefault="00A93304" w:rsidP="00A93304">
      <w:pPr>
        <w:spacing w:line="360" w:lineRule="auto"/>
        <w:rPr>
          <w:b/>
          <w:sz w:val="28"/>
        </w:rPr>
      </w:pPr>
      <w:r>
        <w:rPr>
          <w:b/>
          <w:sz w:val="28"/>
        </w:rPr>
        <w:t>And Link………………………………………………….63</w:t>
      </w:r>
    </w:p>
    <w:p w:rsidR="00A93304" w:rsidRDefault="00A93304" w:rsidP="00A93304">
      <w:pPr>
        <w:spacing w:line="360" w:lineRule="auto"/>
        <w:rPr>
          <w:b/>
          <w:sz w:val="28"/>
        </w:rPr>
      </w:pPr>
      <w:r>
        <w:rPr>
          <w:b/>
          <w:sz w:val="28"/>
        </w:rPr>
        <w:t>Consent Letter……………………………………………65</w:t>
      </w:r>
    </w:p>
    <w:p w:rsidR="00A93304" w:rsidRDefault="00A93304" w:rsidP="00A93304">
      <w:pPr>
        <w:spacing w:line="360" w:lineRule="auto"/>
        <w:rPr>
          <w:b/>
          <w:sz w:val="28"/>
        </w:rPr>
      </w:pPr>
      <w:r>
        <w:rPr>
          <w:b/>
          <w:sz w:val="28"/>
        </w:rPr>
        <w:t>Writing Partner Survey………………………………….66</w:t>
      </w:r>
    </w:p>
    <w:p w:rsidR="002F7BD0" w:rsidRPr="00812293" w:rsidRDefault="00A93304" w:rsidP="00A93304">
      <w:pPr>
        <w:spacing w:line="360" w:lineRule="auto"/>
        <w:rPr>
          <w:b/>
          <w:sz w:val="28"/>
        </w:rPr>
      </w:pPr>
      <w:r w:rsidRPr="00535706">
        <w:rPr>
          <w:b/>
          <w:sz w:val="28"/>
        </w:rPr>
        <w:t>Life Map…………………………………………………..69</w:t>
      </w:r>
      <w:r w:rsidR="001A76BF" w:rsidRPr="00535706">
        <w:rPr>
          <w:b/>
          <w:sz w:val="28"/>
        </w:rPr>
        <w:br w:type="page"/>
      </w:r>
      <w:r w:rsidR="002F7BD0" w:rsidRPr="00535706">
        <w:rPr>
          <w:rFonts w:ascii="BlairMdITC TT-Medium" w:hAnsi="BlairMdITC TT-Medium"/>
          <w:b/>
          <w:sz w:val="32"/>
        </w:rPr>
        <w:t>Final Evaluation Letter</w:t>
      </w:r>
    </w:p>
    <w:p w:rsidR="002F7BD0" w:rsidRDefault="002F7BD0"/>
    <w:p w:rsidR="002F7BD0" w:rsidRPr="00812293" w:rsidRDefault="002F7BD0" w:rsidP="002F7BD0">
      <w:pPr>
        <w:spacing w:line="480" w:lineRule="auto"/>
        <w:rPr>
          <w:b/>
        </w:rPr>
      </w:pPr>
      <w:r w:rsidRPr="00812293">
        <w:rPr>
          <w:b/>
        </w:rPr>
        <w:t>My three pieces of writing</w:t>
      </w:r>
    </w:p>
    <w:p w:rsidR="002F7BD0" w:rsidRDefault="002F7BD0" w:rsidP="002F7BD0">
      <w:pPr>
        <w:spacing w:line="480" w:lineRule="auto"/>
      </w:pPr>
      <w:r>
        <w:tab/>
        <w:t>The three pieces I want to talk about are the ones I submitted in the portfolio. They are titled “It’s People Like You,” “7/4/2009,” and “If It Were Up To You.” Each piece is a different style of writing and each one has its strengths and weaknesses.</w:t>
      </w:r>
    </w:p>
    <w:p w:rsidR="002F7BD0" w:rsidRDefault="002F7BD0" w:rsidP="002F7BD0">
      <w:pPr>
        <w:spacing w:line="480" w:lineRule="auto"/>
      </w:pPr>
    </w:p>
    <w:p w:rsidR="002F7BD0" w:rsidRDefault="002F7BD0" w:rsidP="002F7BD0">
      <w:pPr>
        <w:spacing w:line="480" w:lineRule="auto"/>
      </w:pPr>
      <w:r>
        <w:t>“It’s People Like You”</w:t>
      </w:r>
    </w:p>
    <w:p w:rsidR="002F7BD0" w:rsidRDefault="002F7BD0" w:rsidP="002F7BD0">
      <w:pPr>
        <w:spacing w:line="480" w:lineRule="auto"/>
      </w:pPr>
      <w:r>
        <w:tab/>
        <w:t xml:space="preserve">This piece originally started out as a </w:t>
      </w:r>
      <w:r w:rsidR="00F25880">
        <w:t xml:space="preserve">short story, was rewritten into a </w:t>
      </w:r>
      <w:r>
        <w:t>poem, but</w:t>
      </w:r>
      <w:r w:rsidR="00F25880">
        <w:t xml:space="preserve"> ended up turning i</w:t>
      </w:r>
      <w:r>
        <w:t xml:space="preserve">nto a song when I submitted for publishing. It’s a piece commemorating my dad for being the man he is. From this piece I learned how much I admire about him, because every stanza I wrote had something different about him. I also learned a lot about my editing skills and my </w:t>
      </w:r>
      <w:r w:rsidR="00764721">
        <w:t>pickiness</w:t>
      </w:r>
      <w:r>
        <w:t xml:space="preserve"> when it comes to my </w:t>
      </w:r>
      <w:r w:rsidR="00764721">
        <w:t>writing</w:t>
      </w:r>
      <w:r>
        <w:t xml:space="preserve">. This was the piece that got altered the most through the semester. I wrote, rewrote, deleted, and wrote some more until only a few lines from the original piece were part of the most recent piece. The poem kept the same message when it was turned into a song, but it did go through a great deal of changes. </w:t>
      </w:r>
    </w:p>
    <w:p w:rsidR="00764721" w:rsidRDefault="002F7BD0" w:rsidP="002F7BD0">
      <w:pPr>
        <w:spacing w:line="480" w:lineRule="auto"/>
        <w:ind w:firstLine="720"/>
      </w:pPr>
      <w:r>
        <w:t>I learned that trying to put actual events in the writing didn’t work, because it became way too long, and I felt like it lost its message. Using more abstract ideas that evoke emotion and memories worked better than putting the memories in themselves. I think the effect became closer to what I had hoped it would be. My reading of writing improved from this piece because it showed me that obviously stating the experience did not instill as much imagery in the reader. By talking about how my dad acts, without actually revealing what he does, leaves more to the reader’s imagination, but also give across the same message I had wanted.  This process really reminded me about a quote from Hemingway that goes something like “Only put one tenth of what you want to say in your story. Am iceberg always keeps 9/10</w:t>
      </w:r>
      <w:r w:rsidRPr="002F7BD0">
        <w:rPr>
          <w:vertAlign w:val="superscript"/>
        </w:rPr>
        <w:t>th</w:t>
      </w:r>
      <w:r>
        <w:t xml:space="preserve"> s of itself hidden.” I think this is what I was trying to do with this piece.</w:t>
      </w:r>
    </w:p>
    <w:p w:rsidR="00764721" w:rsidRDefault="00764721" w:rsidP="002F7BD0">
      <w:pPr>
        <w:spacing w:line="480" w:lineRule="auto"/>
        <w:ind w:firstLine="720"/>
      </w:pPr>
    </w:p>
    <w:p w:rsidR="00EB001C" w:rsidRDefault="00764721" w:rsidP="00764721">
      <w:pPr>
        <w:spacing w:line="480" w:lineRule="auto"/>
      </w:pPr>
      <w:r>
        <w:t>“7/4/2009”</w:t>
      </w:r>
    </w:p>
    <w:p w:rsidR="00EB001C" w:rsidRDefault="00EB001C" w:rsidP="00764721">
      <w:pPr>
        <w:spacing w:line="480" w:lineRule="auto"/>
      </w:pPr>
      <w:r>
        <w:tab/>
        <w:t xml:space="preserve">This was probably the hardest thing I had to write for this class. It started out as a short story about the tragedy of my dog’s accident, but it kept going in circles and I kept getting to emotional to work on it. By the end, my dog’s death was the event that led into the real subject of my story. The hurt that these memories brought up also brought along the anger and stubbornness that followed the next day. By being so emotionally drained from the day before, I went through a day of just not caring about shades and veils that people put up when they’re around family. </w:t>
      </w:r>
    </w:p>
    <w:p w:rsidR="00EB001C" w:rsidRDefault="00EB001C" w:rsidP="00764721">
      <w:pPr>
        <w:spacing w:line="480" w:lineRule="auto"/>
      </w:pPr>
      <w:r>
        <w:tab/>
        <w:t>What I learned from this piece is that I still can’t write about that event in its entirety. I can talk about it in class as long as it’s brief and I crack jokes through it that lead off track of the real story. I learned that it didn’t work to try to make this a very sentimental piece because it would just make me sad and then angry. When I wrote this piece I was still angry and I think I’m a little more harsh in it that I would like it to be if the story was to be seen outside of class. By the end it started to become I little bit more of a satire, and I think that’s what it works best as. It is still too much of wishy-washy mixture between humor and sadness for me to really like it.</w:t>
      </w:r>
    </w:p>
    <w:p w:rsidR="00B80D77" w:rsidRDefault="00EB001C" w:rsidP="00764721">
      <w:pPr>
        <w:spacing w:line="480" w:lineRule="auto"/>
      </w:pPr>
      <w:r>
        <w:tab/>
        <w:t xml:space="preserve">I think the improvement if gave me was helping me be able to put more emotion into my writing. </w:t>
      </w:r>
      <w:r w:rsidR="00F35BFB">
        <w:t>It was clean, or close to how I thought it would come out, but I think it was a good first try. I think where my reading of text improved is helping me recognize that when my writing gets too serious, I crack jokes. This is a defense mechanism I want to try to disable, and I think writing more pieces like this, and trying to share them with others will help me with that process.</w:t>
      </w:r>
    </w:p>
    <w:p w:rsidR="00B80D77" w:rsidRDefault="00B80D77" w:rsidP="00764721">
      <w:pPr>
        <w:spacing w:line="480" w:lineRule="auto"/>
      </w:pPr>
    </w:p>
    <w:p w:rsidR="00B80D77" w:rsidRDefault="00B80D77" w:rsidP="00764721">
      <w:pPr>
        <w:spacing w:line="480" w:lineRule="auto"/>
      </w:pPr>
      <w:r>
        <w:t>“If It Were Up To You”</w:t>
      </w:r>
    </w:p>
    <w:p w:rsidR="00BC6A8F" w:rsidRDefault="00B80D77" w:rsidP="00764721">
      <w:pPr>
        <w:spacing w:line="480" w:lineRule="auto"/>
      </w:pPr>
      <w:r>
        <w:tab/>
        <w:t xml:space="preserve">This was my final free write for the class before the portfolio. It was one of the first times I wrote a response to something that mad me mad. After watching the Michael Moore clip criticizing the president, I wanted to write something to defend him. It wasn’t even because I was a republican, or that I just have a biased against Michael Moore, I think it was the fact that I knew this was an opinion piece deliberately trying to show former President Bush in an ill light. I can’t even begin to imagine what it would be like to be the President during a national crisis, and I can guess Mr. Moore doesn’t either. This is how my disdain for Moore and sympathy for Bush came out in my writing. I learned that I can really be affected by certain texts. </w:t>
      </w:r>
    </w:p>
    <w:p w:rsidR="00BC6A8F" w:rsidRDefault="00B80D77" w:rsidP="00BC6A8F">
      <w:pPr>
        <w:spacing w:line="480" w:lineRule="auto"/>
        <w:ind w:firstLine="720"/>
      </w:pPr>
      <w:r>
        <w:t xml:space="preserve">When I first started writing this poem, it showed more anger and I wanted to </w:t>
      </w:r>
      <w:r w:rsidR="00BC6A8F">
        <w:t>criticize</w:t>
      </w:r>
      <w:r>
        <w:t xml:space="preserve"> Moore somehow. I quickly realized this didn’t work. I learned that my piece was more powerful when I </w:t>
      </w:r>
      <w:r w:rsidR="00BC6A8F">
        <w:t xml:space="preserve">let my anger settle down and focus defending Bush instead of criticizing. What worked for me was to instead write about all the options Bush had and how he would be patronized for any of them. I wanted my piece to ask people if they were to be condemned no matter which choice they made, what would they choose to do? </w:t>
      </w:r>
    </w:p>
    <w:p w:rsidR="00EB001C" w:rsidRDefault="00BC6A8F" w:rsidP="00BC6A8F">
      <w:pPr>
        <w:spacing w:line="480" w:lineRule="auto"/>
        <w:ind w:firstLine="720"/>
      </w:pPr>
      <w:r>
        <w:t xml:space="preserve">This writing also taught me that I can write a poem about politics, something I never thought I would be able to do.  I think I tried to hard before to put politics in my writing, and it always seemed forced and unnatural. As for reading my writing, this was one of the only pieces I decided to share in class. Most of the time when we are reading out free writes, someone shares a very deep and emotionally </w:t>
      </w:r>
      <w:r w:rsidR="002E55C4">
        <w:t xml:space="preserve">distressing piece, after which I don’t feel like mine is appropriate to share. This was the last class and I wanted to share this poem, even though I almost didn’t. When I did my voice shook and my heart raced, I don’t know if it was my nervousness to read in front of the class, or my emotions that were still on the back burner from the prompt, but I do know that I have never felt myself so worked up over writing before. It was a new experience in many ways. </w:t>
      </w:r>
    </w:p>
    <w:p w:rsidR="001836DE" w:rsidRDefault="00EB001C" w:rsidP="00764721">
      <w:pPr>
        <w:spacing w:line="480" w:lineRule="auto"/>
      </w:pPr>
      <w:r>
        <w:tab/>
      </w:r>
    </w:p>
    <w:p w:rsidR="001836DE" w:rsidRPr="00812293" w:rsidRDefault="001836DE" w:rsidP="00764721">
      <w:pPr>
        <w:spacing w:line="480" w:lineRule="auto"/>
        <w:rPr>
          <w:b/>
        </w:rPr>
      </w:pPr>
      <w:r w:rsidRPr="00812293">
        <w:rPr>
          <w:b/>
        </w:rPr>
        <w:t>Class changes to help future students</w:t>
      </w:r>
    </w:p>
    <w:p w:rsidR="001836DE" w:rsidRDefault="00D43308" w:rsidP="001836DE">
      <w:pPr>
        <w:spacing w:line="480" w:lineRule="auto"/>
        <w:ind w:firstLine="720"/>
      </w:pPr>
      <w:r>
        <w:t xml:space="preserve">I definitely did see growth in this class, but if I was to give a piece of advice for future classes, it would be to maybe have free write shares where we choose a certain setting once in awhile. I like some of the free writes I did in class and though about sharing them, but some days everybody else’s was very intense or deeply personal about an issues that truly distressed them, and I felt like sharing some of mine would be inappropriate. They weren’t mean or vulgar or anything, but I did not want to accidently poke fun at a topic that seem to hurt others so much. It kind of discouraged me when I really wasn’t able to write anything to that magnitude, especially not in five minutes. I’m not saying I was moved by their pieces, most of them made me tear up and feel for the student, but maybe have just one class period where we share a quirky free write, one we seemed </w:t>
      </w:r>
      <w:r w:rsidR="001836DE">
        <w:t xml:space="preserve">to have written and three in the morning when we feel tired and silly. Maybe just for one class to counteract the heaviness that a lot of the writings had. </w:t>
      </w:r>
    </w:p>
    <w:p w:rsidR="001836DE" w:rsidRDefault="001836DE" w:rsidP="001836DE">
      <w:pPr>
        <w:spacing w:line="480" w:lineRule="auto"/>
        <w:ind w:firstLine="720"/>
      </w:pPr>
    </w:p>
    <w:p w:rsidR="001836DE" w:rsidRPr="00812293" w:rsidRDefault="001836DE" w:rsidP="001836DE">
      <w:pPr>
        <w:spacing w:line="480" w:lineRule="auto"/>
        <w:rPr>
          <w:b/>
        </w:rPr>
      </w:pPr>
      <w:r w:rsidRPr="00812293">
        <w:rPr>
          <w:b/>
        </w:rPr>
        <w:t>Favorite class activities</w:t>
      </w:r>
      <w:r w:rsidR="008F6471" w:rsidRPr="00812293">
        <w:rPr>
          <w:b/>
        </w:rPr>
        <w:t>, what to keep/change, and early journal entries</w:t>
      </w:r>
    </w:p>
    <w:p w:rsidR="008F6471" w:rsidRDefault="001836DE" w:rsidP="00764721">
      <w:pPr>
        <w:spacing w:line="480" w:lineRule="auto"/>
      </w:pPr>
      <w:r>
        <w:tab/>
        <w:t xml:space="preserve">My favorite activity by far was when we all swapped free writes to take home over the week to read and write notes on. When I was reading my classmates’ writings I really felt closer to them. Some of the pieces made me laugh, other made me tear up, and some really made me think. As a reader it helped me really think about my classmates because for some of them, I only knew them by their faces. I was excited to give them notes and feedback because I really did enjoy reading about them. I just always feel more personal when I’m writing on a paper with my pencil in my handwriting. I didn’t have the same feeling commenting online.  </w:t>
      </w:r>
    </w:p>
    <w:p w:rsidR="008F6471" w:rsidRDefault="001836DE" w:rsidP="008F6471">
      <w:pPr>
        <w:spacing w:line="480" w:lineRule="auto"/>
        <w:ind w:firstLine="720"/>
      </w:pPr>
      <w:r>
        <w:t xml:space="preserve">As a writer, the activity helped me feel more comfortable about my writing. When a classmate’s feedback gave me their interpretation of my writing, and it’s exactly what I was going for, I felt so accomplished that my thoughts had actually made it to the page effectively. </w:t>
      </w:r>
    </w:p>
    <w:p w:rsidR="008F6471" w:rsidRDefault="001836DE" w:rsidP="008F6471">
      <w:pPr>
        <w:spacing w:line="480" w:lineRule="auto"/>
        <w:ind w:firstLine="720"/>
      </w:pPr>
      <w:r>
        <w:t xml:space="preserve">I also could tell when students didn’t feel my writings as much. </w:t>
      </w:r>
      <w:r w:rsidR="008F6471">
        <w:t>In my early journal entries, when</w:t>
      </w:r>
      <w:r>
        <w:t xml:space="preserve"> I first started trying to write poems, I tried </w:t>
      </w:r>
      <w:r w:rsidR="00BB038F">
        <w:t>to go with romantic aspects. All my poems looked flat to me, and their feedback told me it did to them too. They were nice about it and wrote about parts they liked, or sentences that caught their eye, but it wasn’t the same as the ones who could really get my message. It helped me learn that I can write poems, but at this time at least, romantic poems are not for me.</w:t>
      </w:r>
      <w:r w:rsidR="008F6471">
        <w:t xml:space="preserve"> I would definitely keep this activity. </w:t>
      </w:r>
    </w:p>
    <w:p w:rsidR="00844343" w:rsidRDefault="008F6471" w:rsidP="008F6471">
      <w:pPr>
        <w:spacing w:line="480" w:lineRule="auto"/>
        <w:ind w:firstLine="720"/>
      </w:pPr>
      <w:r>
        <w:t xml:space="preserve">As for what to change, I would have to say the Writing Partner Project. I know this is the biggest part of our class, and I’m certainly not saying to get rid of it. But because so much of the project lies in just getting your partner to meet with you, this puts a lot of stress of the grade on our partner. My partner is very nice, but not dependable. I would have liked to be able to choose a partner, that way I could pick someone I know is going to meet up with me, and give me the necessary information that I need. I did get to meet with them in their classroom, but we were really only allowed to help them with their current assignment (as glorified editors), and couldn’t really talk about their paper any deeper than “is this quotation correct?” Getting my partner to meet me outside of class was a challenge, and after a while even her e-mail responses to me </w:t>
      </w:r>
      <w:r w:rsidR="00FF4439">
        <w:t xml:space="preserve">faded out. I feel like the project added unneeded stress by having unreliable partners to work with. </w:t>
      </w:r>
    </w:p>
    <w:p w:rsidR="00844343" w:rsidRDefault="00844343" w:rsidP="00844343">
      <w:pPr>
        <w:spacing w:line="480" w:lineRule="auto"/>
      </w:pPr>
    </w:p>
    <w:p w:rsidR="00844343" w:rsidRPr="00812293" w:rsidRDefault="00844343" w:rsidP="00844343">
      <w:pPr>
        <w:spacing w:line="480" w:lineRule="auto"/>
        <w:rPr>
          <w:b/>
        </w:rPr>
      </w:pPr>
      <w:r w:rsidRPr="00812293">
        <w:rPr>
          <w:b/>
        </w:rPr>
        <w:t>Course expectations and participation</w:t>
      </w:r>
    </w:p>
    <w:p w:rsidR="00FA1E7D" w:rsidRDefault="00844343" w:rsidP="00844343">
      <w:pPr>
        <w:spacing w:line="480" w:lineRule="auto"/>
      </w:pPr>
      <w:r>
        <w:tab/>
        <w:t xml:space="preserve">This course did meet my expectations. One thing I hope to gain was to get more comfortable with my writing and try some genres outside of my comfort zone. The class helped me with this. I wrote a couple poems that I am proud of and even wrote a song, which was something I kind of wanted to put in my goals, but feared I wouldn’t be able to write one I actually liked. As for the goals I made at the beginning of the year, Carlos’s mini lesson on comma splicing was really insightful. I must acknowledge that I still make this mistake, but I have been catching myself more and more and correcting them. I wanted to write a short story that was not for class, but every story I wrote that I liked ended up becoming part of class. I did not take that into consideration when I made the goal. I think because I </w:t>
      </w:r>
      <w:r w:rsidR="00F25880">
        <w:t xml:space="preserve">began to write the story on my own, it could still work for this goal.  </w:t>
      </w:r>
      <w:r w:rsidR="00FA1E7D">
        <w:t>I thought up “It’s people like you” to be a short story. Only after I put it into a poetry format I decided I wanted to use it in class.</w:t>
      </w:r>
    </w:p>
    <w:p w:rsidR="00FA1E7D" w:rsidRDefault="00FA1E7D" w:rsidP="00844343">
      <w:pPr>
        <w:spacing w:line="480" w:lineRule="auto"/>
      </w:pPr>
      <w:r>
        <w:tab/>
        <w:t xml:space="preserve">I have already started some prompts for my creative fiction pieces and have written a couple introductions. I plan to work on completing one </w:t>
      </w:r>
      <w:r w:rsidR="005E1C00">
        <w:t>by</w:t>
      </w:r>
      <w:r>
        <w:t xml:space="preserve"> the end of the summer for my goal to write more creative fiction this year. I also have exchange two pieces of work with my pen pal and we have discussed writing a lot over the semester. I am happy with where I am at with the goals I made at the beginning of the semester.</w:t>
      </w:r>
    </w:p>
    <w:p w:rsidR="009C01A9" w:rsidRDefault="005E1C00" w:rsidP="00844343">
      <w:pPr>
        <w:spacing w:line="480" w:lineRule="auto"/>
      </w:pPr>
      <w:r>
        <w:tab/>
        <w:t xml:space="preserve">I am pretty happy with my participation in class. This was a trying semester for me and I have to admit I was very run down for some of our classes. I would have hoped to participate more, but under my circumstances, I really think I did my best. I posted responses to all of the text discussions except one, and gave input about them during class. I read the assigned chapters and tried to take some lasting information from each one. The writing aspect I enjoyed the most and even though I did not share my free writes with the class as much as I had hoped, I always participated in the class exchange and the sharing on D2L. I tried to write honest and helpful feedback and well as post encouragements. </w:t>
      </w:r>
      <w:r w:rsidR="009C01A9">
        <w:t xml:space="preserve">I even commented on a few that caught my eye even though they weren’t in my group for that week. I think I have participated well in the research aspect. </w:t>
      </w:r>
    </w:p>
    <w:p w:rsidR="009C01A9" w:rsidRDefault="009C01A9" w:rsidP="009C01A9">
      <w:pPr>
        <w:spacing w:line="480" w:lineRule="auto"/>
        <w:ind w:firstLine="720"/>
      </w:pPr>
      <w:r>
        <w:t xml:space="preserve">Though my WPP is trying, I think it will turn out well. I also think I was helpful to my multimedia project. I always try to put in more effort for group projects because it affects more than just my grade. I got to know prezi a little better and </w:t>
      </w:r>
      <w:r w:rsidR="008653E8">
        <w:t>experimented</w:t>
      </w:r>
      <w:r>
        <w:t xml:space="preserve"> with it on my own time. I got all of my information to the student we had organize the prezi, and I also created a rubric for our group. I think I was helpful whenever they needed me. </w:t>
      </w:r>
    </w:p>
    <w:p w:rsidR="009C01A9" w:rsidRDefault="009C01A9" w:rsidP="00844343">
      <w:pPr>
        <w:spacing w:line="480" w:lineRule="auto"/>
      </w:pPr>
    </w:p>
    <w:p w:rsidR="009C01A9" w:rsidRPr="00812293" w:rsidRDefault="00812293" w:rsidP="00844343">
      <w:pPr>
        <w:spacing w:line="480" w:lineRule="auto"/>
        <w:rPr>
          <w:b/>
        </w:rPr>
      </w:pPr>
      <w:r>
        <w:rPr>
          <w:b/>
        </w:rPr>
        <w:br w:type="page"/>
      </w:r>
      <w:r w:rsidR="009C01A9" w:rsidRPr="00812293">
        <w:rPr>
          <w:b/>
        </w:rPr>
        <w:t>Influences</w:t>
      </w:r>
    </w:p>
    <w:p w:rsidR="009C63B3" w:rsidRDefault="009C01A9" w:rsidP="00844343">
      <w:pPr>
        <w:spacing w:line="480" w:lineRule="auto"/>
      </w:pPr>
      <w:r>
        <w:tab/>
      </w:r>
      <w:r w:rsidR="00024D7C">
        <w:t xml:space="preserve">The two most </w:t>
      </w:r>
      <w:r w:rsidR="008653E8">
        <w:t>influential</w:t>
      </w:r>
      <w:r w:rsidR="00024D7C">
        <w:t xml:space="preserve"> people for me were Lochran and Shannon. Both of them gave me feedback on my writing that helped me shape it into something more. Lochran gave me one of the most influential </w:t>
      </w:r>
      <w:r w:rsidR="008653E8">
        <w:t>pieces</w:t>
      </w:r>
      <w:r w:rsidR="00024D7C">
        <w:t xml:space="preserve"> of feedback on my very first polished free write. I still didn’t think I could write a poem yet and I handed in my short story. When I got it back he had </w:t>
      </w:r>
      <w:r w:rsidR="008653E8">
        <w:t>written,</w:t>
      </w:r>
      <w:r w:rsidR="00024D7C">
        <w:t xml:space="preserve"> “This is a poem waiting to emerge” and went on to talk about how I could strip it down more into its barest, richest details. He also listed some of the lines that were almost poetry on their own. When I reread my piece, I started to see what he was talking about. I use to try to start out writing a poem, but that wasn’t working. So instead I would write my story in a prose and then transform it into a poem. This is what I have been doing all semester. </w:t>
      </w:r>
    </w:p>
    <w:p w:rsidR="00EC2243" w:rsidRDefault="00024D7C" w:rsidP="009C63B3">
      <w:pPr>
        <w:spacing w:line="480" w:lineRule="auto"/>
        <w:ind w:firstLine="720"/>
      </w:pPr>
      <w:r>
        <w:t xml:space="preserve">Shannon was one to always be able to get the message I was trying to say. Her feedback always encouraged me to go back and reread my free writes and see what she was talking about. She even showed me a couple places in my more emotional pieces where I had slipped in humor and didn’t even realize it. </w:t>
      </w:r>
      <w:r w:rsidR="009C63B3">
        <w:t xml:space="preserve">Shannon also did a lot of work on our prezi. I tried to be of help where I could, but I did not know prezi near as well as she did. I helped her think of the displays we might want to create, but she is the one who made them come to life. She really did enhance our </w:t>
      </w:r>
      <w:r w:rsidR="008653E8">
        <w:t>presentations</w:t>
      </w:r>
      <w:r w:rsidR="009C63B3">
        <w:t xml:space="preserve"> more than I or the others could have. Her explanation to the mother branch on our family tree made her break into tears and I got to see a side to Shannon I hadn’t before. The fact that she was brave enough to write a piece on her mom and share it with us, even though she clearly was still affected by it, really showed me the courage she had, and gave me some motivation to work on putting emotion in my pieces. </w:t>
      </w:r>
    </w:p>
    <w:p w:rsidR="00812293" w:rsidRDefault="00EC2243" w:rsidP="009C63B3">
      <w:pPr>
        <w:spacing w:line="480" w:lineRule="auto"/>
        <w:ind w:firstLine="720"/>
      </w:pPr>
      <w:r>
        <w:t xml:space="preserve">I’m not exactly sure </w:t>
      </w:r>
      <w:r w:rsidR="00163131">
        <w:t>whom</w:t>
      </w:r>
      <w:r>
        <w:t xml:space="preserve"> I might have influenced. I think that Shannon and I really connected over this class, and I wrote a lot on the free writes she gave me. I also had some one on one talks with her when we were working on the prezi, and we talked about her piece on her mom. I told her that even if it wasn’t perfect, I think she would really appreciate doing a writing on her mom. I knew it was emotional for her, but even if it seems difficult, or doesn’t work out as you’d hoped, getting you emotions on the page really helps </w:t>
      </w:r>
      <w:r w:rsidR="00E42D0C">
        <w:t xml:space="preserve">you see your thoughts in another light. I know it was hard for Shannon, but I’m glad she decided to write about her mom. I hope she is too. </w:t>
      </w:r>
    </w:p>
    <w:p w:rsidR="0032267A" w:rsidRDefault="00E42D0C" w:rsidP="009C63B3">
      <w:pPr>
        <w:spacing w:line="480" w:lineRule="auto"/>
        <w:ind w:firstLine="720"/>
      </w:pPr>
      <w:r>
        <w:t xml:space="preserve">The other person I feel that I may have helped was Kaylee. We both </w:t>
      </w:r>
      <w:r w:rsidR="00163131">
        <w:t>exchanged</w:t>
      </w:r>
      <w:r>
        <w:t xml:space="preserve"> free write with each other a couple times and got to give each other feedback. We had talked about our nervousness to write poems at the beginning of the semester. She was one of the first people to read my poem and she responded really positively to it. She could connect it to a song and talked about how she really liked the language. After this I got to read one of her poems. It was very powerful and showed a confidence I didn’t hear in her voice that first week. Every week after that her poetry just kept getting more powerful and emotional, and I’d like to think maybe my poem helped give her some courage to try one herself. </w:t>
      </w:r>
    </w:p>
    <w:p w:rsidR="0032267A" w:rsidRDefault="0032267A" w:rsidP="0032267A">
      <w:pPr>
        <w:spacing w:line="480" w:lineRule="auto"/>
      </w:pPr>
    </w:p>
    <w:p w:rsidR="0032267A" w:rsidRPr="00535706" w:rsidRDefault="00CF43F7" w:rsidP="006069F7">
      <w:pPr>
        <w:rPr>
          <w:rFonts w:ascii="BlairMdITC TT-Medium" w:hAnsi="BlairMdITC TT-Medium"/>
          <w:b/>
          <w:sz w:val="32"/>
        </w:rPr>
      </w:pPr>
      <w:r w:rsidRPr="00535706">
        <w:rPr>
          <w:rFonts w:ascii="BlairMdITC TT-Medium" w:hAnsi="BlairMdITC TT-Medium"/>
          <w:b/>
          <w:sz w:val="32"/>
        </w:rPr>
        <w:t xml:space="preserve">Self-Evaluation </w:t>
      </w:r>
      <w:r w:rsidR="0032267A" w:rsidRPr="00535706">
        <w:rPr>
          <w:rFonts w:ascii="BlairMdITC TT-Medium" w:hAnsi="BlairMdITC TT-Medium"/>
          <w:b/>
          <w:sz w:val="32"/>
        </w:rPr>
        <w:t>Grade</w:t>
      </w:r>
      <w:r w:rsidRPr="00535706">
        <w:rPr>
          <w:rFonts w:ascii="BlairMdITC TT-Medium" w:hAnsi="BlairMdITC TT-Medium"/>
          <w:b/>
          <w:sz w:val="32"/>
        </w:rPr>
        <w:t>s</w:t>
      </w:r>
    </w:p>
    <w:p w:rsidR="0032267A" w:rsidRPr="00812293" w:rsidRDefault="0032267A" w:rsidP="0032267A">
      <w:pPr>
        <w:spacing w:line="480" w:lineRule="auto"/>
        <w:rPr>
          <w:b/>
        </w:rPr>
      </w:pPr>
      <w:r w:rsidRPr="00812293">
        <w:rPr>
          <w:b/>
        </w:rPr>
        <w:t>A</w:t>
      </w:r>
      <w:r w:rsidR="000F47EB" w:rsidRPr="00812293">
        <w:rPr>
          <w:b/>
        </w:rPr>
        <w:t>ttendance/class participation</w:t>
      </w:r>
      <w:r w:rsidR="000F47EB" w:rsidRPr="00812293">
        <w:rPr>
          <w:b/>
        </w:rPr>
        <w:tab/>
        <w:t>85</w:t>
      </w:r>
    </w:p>
    <w:p w:rsidR="000F47EB" w:rsidRDefault="0032267A" w:rsidP="0032267A">
      <w:pPr>
        <w:spacing w:line="480" w:lineRule="auto"/>
      </w:pPr>
      <w:r>
        <w:tab/>
        <w:t xml:space="preserve">I gave myself this grade because I </w:t>
      </w:r>
      <w:r w:rsidR="000F47EB">
        <w:t xml:space="preserve">don’t think I missed more than one class, but sadly I don’t actually remember. I always tried to give at least a little input in every class discussion, though I did listen to my peers and take in what they were saying. I contributed as a peer reviewer to my critical friends and tried to help them diagnose their WP’s struggles as well as how to incorporate the teacher into the project. I always gave insightful feedback on peer’s personal writing. I would often read the pieces multiple times if I was having trouble getting their message, which wasn’t often. I wanted to give them the same effort that I hoped they’d given me. I did post my facilitated reading on D2L and responded to almost every weekly discussion, if not all of them. </w:t>
      </w:r>
    </w:p>
    <w:p w:rsidR="000F47EB" w:rsidRDefault="000F47EB" w:rsidP="0032267A">
      <w:pPr>
        <w:spacing w:line="480" w:lineRule="auto"/>
      </w:pPr>
    </w:p>
    <w:p w:rsidR="000F47EB" w:rsidRPr="00812293" w:rsidRDefault="000F47EB" w:rsidP="0032267A">
      <w:pPr>
        <w:spacing w:line="480" w:lineRule="auto"/>
        <w:rPr>
          <w:b/>
        </w:rPr>
      </w:pPr>
      <w:r w:rsidRPr="00812293">
        <w:rPr>
          <w:b/>
        </w:rPr>
        <w:t>Personal Writing</w:t>
      </w:r>
      <w:r w:rsidRPr="00812293">
        <w:rPr>
          <w:b/>
        </w:rPr>
        <w:tab/>
      </w:r>
      <w:r w:rsidRPr="00812293">
        <w:rPr>
          <w:b/>
        </w:rPr>
        <w:tab/>
      </w:r>
      <w:r w:rsidRPr="00812293">
        <w:rPr>
          <w:b/>
        </w:rPr>
        <w:tab/>
        <w:t>100</w:t>
      </w:r>
    </w:p>
    <w:p w:rsidR="000F47EB" w:rsidRDefault="000F47EB" w:rsidP="0032267A">
      <w:pPr>
        <w:spacing w:line="480" w:lineRule="auto"/>
      </w:pPr>
      <w:r>
        <w:tab/>
        <w:t>This was the part of the course I feel I did the most growth with. I constantly wrote in my notebook and tried genres I was uncomfortable with. I gained knowledge on poetry and believe I have strengthened my ability to write it. As I stated in the Final Evaluation letter, I really think I accomplished the goals I had set for me, and even accomplished one I was to scared to write down. I wrote more works of poetry this semester than I think I have in my life, and even wrote my first song. I have developed a Writer’s Notebook that is rich with writing and variety. I think the bulk of my growth was in this category.</w:t>
      </w:r>
    </w:p>
    <w:p w:rsidR="000F47EB" w:rsidRDefault="000F47EB" w:rsidP="0032267A">
      <w:pPr>
        <w:spacing w:line="480" w:lineRule="auto"/>
      </w:pPr>
    </w:p>
    <w:p w:rsidR="000F47EB" w:rsidRPr="00812293" w:rsidRDefault="008D65EC" w:rsidP="0032267A">
      <w:pPr>
        <w:spacing w:line="480" w:lineRule="auto"/>
        <w:rPr>
          <w:b/>
        </w:rPr>
      </w:pPr>
      <w:r w:rsidRPr="00812293">
        <w:rPr>
          <w:b/>
        </w:rPr>
        <w:t>Project Work</w:t>
      </w:r>
      <w:r w:rsidRPr="00812293">
        <w:rPr>
          <w:b/>
        </w:rPr>
        <w:tab/>
      </w:r>
      <w:r w:rsidRPr="00812293">
        <w:rPr>
          <w:b/>
        </w:rPr>
        <w:tab/>
        <w:t>90</w:t>
      </w:r>
    </w:p>
    <w:p w:rsidR="00AA0DED" w:rsidRDefault="000F47EB" w:rsidP="0032267A">
      <w:pPr>
        <w:spacing w:line="480" w:lineRule="auto"/>
      </w:pPr>
      <w:r>
        <w:tab/>
        <w:t xml:space="preserve">I think my portfolio and collaborative wiki show evidence of all the following categories. </w:t>
      </w:r>
      <w:r w:rsidR="00AA0DED">
        <w:t xml:space="preserve">Planning went into all of them, as well as reflective thinking and integration of writing, teaching, and research. I think I am still working on my rationale building when it comes to my WPP, but I hoped to have better insight by the time it is complete. I believe I have rhetorical control in my </w:t>
      </w:r>
      <w:r w:rsidR="00956225">
        <w:t>collaborative</w:t>
      </w:r>
      <w:r w:rsidR="00AA0DED">
        <w:t xml:space="preserve"> wiki. I think I still have control in my </w:t>
      </w:r>
      <w:r w:rsidR="00956225">
        <w:t>portfolio</w:t>
      </w:r>
      <w:r w:rsidR="00AA0DED">
        <w:t xml:space="preserve">, but it make be a bit weaker than the wiki. </w:t>
      </w:r>
      <w:r w:rsidR="00956225">
        <w:t>As for my WPP, I think once I have all of my information together and a tighter focus of my student's struggles, the rhetorical control will become much stronger as well.</w:t>
      </w:r>
    </w:p>
    <w:p w:rsidR="00AA0DED" w:rsidRDefault="00AA0DED" w:rsidP="0032267A">
      <w:pPr>
        <w:spacing w:line="480" w:lineRule="auto"/>
      </w:pPr>
    </w:p>
    <w:p w:rsidR="00AA0DED" w:rsidRPr="00812293" w:rsidRDefault="008D65EC" w:rsidP="0032267A">
      <w:pPr>
        <w:spacing w:line="480" w:lineRule="auto"/>
        <w:rPr>
          <w:b/>
        </w:rPr>
      </w:pPr>
      <w:r w:rsidRPr="00812293">
        <w:rPr>
          <w:b/>
        </w:rPr>
        <w:t xml:space="preserve">Presentations </w:t>
      </w:r>
      <w:r w:rsidRPr="00812293">
        <w:rPr>
          <w:b/>
        </w:rPr>
        <w:tab/>
      </w:r>
      <w:r w:rsidRPr="00812293">
        <w:rPr>
          <w:b/>
        </w:rPr>
        <w:tab/>
      </w:r>
      <w:r w:rsidRPr="00812293">
        <w:rPr>
          <w:b/>
        </w:rPr>
        <w:tab/>
      </w:r>
      <w:r w:rsidRPr="00812293">
        <w:rPr>
          <w:b/>
        </w:rPr>
        <w:tab/>
        <w:t>90</w:t>
      </w:r>
    </w:p>
    <w:p w:rsidR="007D4DD5" w:rsidRDefault="00AA0DED" w:rsidP="0032267A">
      <w:pPr>
        <w:spacing w:line="480" w:lineRule="auto"/>
      </w:pPr>
      <w:r>
        <w:tab/>
        <w:t xml:space="preserve">The one aspect I’m not quite sure about it my panel presentation. I know I struggled a little with my mini lesson, but it was an experience, and taught me things I should and shouldn’t do in the classroom. I do think I articulated my focus, engaged and enlightened my colleagues, and communicated clearly, but maybe a little too softly. I think exemplary is a heavy word and think I might have some progress until I have truly hit exemplary thinking, but I am on my way. I think I chose a thought provoking mentor text and gave prompts that would expand the students’ think on the poems. I also think my free writes hit on these focuses including the exemplary thinking. This is the one aspect where I think I demonstrated higher thinking. I took risks and </w:t>
      </w:r>
      <w:r w:rsidR="00956225">
        <w:t>enlightened</w:t>
      </w:r>
      <w:r>
        <w:t xml:space="preserve"> my colleagues and not only articulated concepts but explored new ones as well.</w:t>
      </w:r>
    </w:p>
    <w:p w:rsidR="007D4DD5" w:rsidRDefault="007D4DD5" w:rsidP="0032267A">
      <w:pPr>
        <w:spacing w:line="480" w:lineRule="auto"/>
      </w:pPr>
    </w:p>
    <w:p w:rsidR="007D4DD5" w:rsidRPr="00812293" w:rsidRDefault="008D65EC" w:rsidP="0032267A">
      <w:pPr>
        <w:spacing w:line="480" w:lineRule="auto"/>
        <w:rPr>
          <w:b/>
        </w:rPr>
      </w:pPr>
      <w:r w:rsidRPr="00812293">
        <w:rPr>
          <w:b/>
        </w:rPr>
        <w:t>Professional Disposition</w:t>
      </w:r>
      <w:r w:rsidRPr="00812293">
        <w:rPr>
          <w:b/>
        </w:rPr>
        <w:tab/>
      </w:r>
      <w:r w:rsidRPr="00812293">
        <w:rPr>
          <w:b/>
        </w:rPr>
        <w:tab/>
        <w:t>83</w:t>
      </w:r>
    </w:p>
    <w:p w:rsidR="00AA0DED" w:rsidRDefault="007D4DD5" w:rsidP="0032267A">
      <w:pPr>
        <w:spacing w:line="480" w:lineRule="auto"/>
      </w:pPr>
      <w:r>
        <w:tab/>
        <w:t xml:space="preserve">This section is one of the ones I struggled the most with. </w:t>
      </w:r>
      <w:r w:rsidR="00E645E1">
        <w:t xml:space="preserve">I always tried to have a consistent positive attitude, even if it was a very tired and drained one. I was always professional when talking with my supervisor, other professors, and the other students in my class. I always try to treat </w:t>
      </w:r>
      <w:r w:rsidR="00956225">
        <w:t>others,</w:t>
      </w:r>
      <w:r w:rsidR="00E645E1">
        <w:t xml:space="preserve"> as I would like to be treated, and I would never want to be anything but polite to them. I always tried to put a </w:t>
      </w:r>
      <w:r w:rsidR="00956225">
        <w:t>thorough</w:t>
      </w:r>
      <w:r w:rsidR="00E645E1">
        <w:t xml:space="preserve"> effort into my work, but sometimes this interfered with my handing it in on time. I struggled a couple time with deadlines, but it was not out of </w:t>
      </w:r>
      <w:r w:rsidR="00956225">
        <w:t>laziness</w:t>
      </w:r>
      <w:r w:rsidR="00E645E1">
        <w:t xml:space="preserve">. I do not like turning anything but my best, yet I did turn in my first draft of my WPP </w:t>
      </w:r>
      <w:r w:rsidR="00956225">
        <w:t>in a</w:t>
      </w:r>
      <w:r w:rsidR="00E645E1">
        <w:t xml:space="preserve"> way I was not satisfied with. </w:t>
      </w:r>
      <w:r w:rsidR="00956225">
        <w:t>I do</w:t>
      </w:r>
      <w:r w:rsidR="00E645E1">
        <w:t xml:space="preserve"> think my second draft was a large improvement and I think that switching my </w:t>
      </w:r>
      <w:r w:rsidR="00956225">
        <w:t>focus</w:t>
      </w:r>
      <w:r w:rsidR="00E645E1">
        <w:t xml:space="preserve"> to my other partner really helped with that. I had very few conflicts arise in this class, and those that did were mostly with myself. None of my conflicts were with my fellow classmates and I believe I had an amicable relationship with all of them and I hope that includes you as well.</w:t>
      </w:r>
    </w:p>
    <w:p w:rsidR="008D65EC" w:rsidRDefault="008D65EC" w:rsidP="0032267A">
      <w:pPr>
        <w:spacing w:line="480" w:lineRule="auto"/>
      </w:pPr>
    </w:p>
    <w:p w:rsidR="00812293" w:rsidRDefault="008D65EC" w:rsidP="0032267A">
      <w:pPr>
        <w:spacing w:line="480" w:lineRule="auto"/>
        <w:rPr>
          <w:b/>
        </w:rPr>
      </w:pPr>
      <w:r w:rsidRPr="00812293">
        <w:rPr>
          <w:b/>
        </w:rPr>
        <w:t xml:space="preserve">Total Grade </w:t>
      </w:r>
      <w:r w:rsidRPr="00812293">
        <w:rPr>
          <w:b/>
        </w:rPr>
        <w:tab/>
      </w:r>
      <w:r w:rsidRPr="00812293">
        <w:rPr>
          <w:b/>
        </w:rPr>
        <w:tab/>
      </w:r>
      <w:r w:rsidRPr="00812293">
        <w:rPr>
          <w:b/>
        </w:rPr>
        <w:tab/>
      </w:r>
      <w:r w:rsidRPr="00812293">
        <w:rPr>
          <w:b/>
        </w:rPr>
        <w:tab/>
        <w:t>89%</w:t>
      </w:r>
    </w:p>
    <w:p w:rsidR="008264CA" w:rsidRDefault="008264CA" w:rsidP="002626DE">
      <w:pPr>
        <w:rPr>
          <w:b/>
        </w:rPr>
      </w:pPr>
    </w:p>
    <w:p w:rsidR="00BB2E9C" w:rsidRDefault="00BB2E9C" w:rsidP="002626DE">
      <w:pPr>
        <w:rPr>
          <w:b/>
        </w:rPr>
      </w:pPr>
    </w:p>
    <w:p w:rsidR="00BB2E9C" w:rsidRDefault="00BB2E9C" w:rsidP="002626DE">
      <w:pPr>
        <w:rPr>
          <w:b/>
        </w:rPr>
      </w:pPr>
    </w:p>
    <w:p w:rsidR="008264CA" w:rsidRPr="00535706" w:rsidRDefault="008264CA" w:rsidP="002626DE">
      <w:pPr>
        <w:rPr>
          <w:rFonts w:ascii="BlairMdITC TT-Medium" w:hAnsi="BlairMdITC TT-Medium"/>
          <w:b/>
          <w:sz w:val="32"/>
        </w:rPr>
      </w:pPr>
      <w:r w:rsidRPr="00535706">
        <w:rPr>
          <w:rFonts w:ascii="BlairMdITC TT-Medium" w:hAnsi="BlairMdITC TT-Medium"/>
          <w:b/>
          <w:sz w:val="32"/>
        </w:rPr>
        <w:t xml:space="preserve">Evaluation Guidelines </w:t>
      </w:r>
    </w:p>
    <w:p w:rsidR="008264CA" w:rsidRPr="008264CA" w:rsidRDefault="008264CA" w:rsidP="008264CA">
      <w:pPr>
        <w:pStyle w:val="NormalWeb"/>
        <w:numPr>
          <w:ilvl w:val="0"/>
          <w:numId w:val="6"/>
        </w:numPr>
        <w:rPr>
          <w:rFonts w:asciiTheme="minorHAnsi" w:hAnsiTheme="minorHAnsi" w:cs="Arial"/>
          <w:b/>
          <w:szCs w:val="22"/>
        </w:rPr>
      </w:pPr>
      <w:r w:rsidRPr="008264CA">
        <w:rPr>
          <w:rFonts w:asciiTheme="minorHAnsi" w:hAnsiTheme="minorHAnsi" w:cs="Arial"/>
          <w:b/>
          <w:szCs w:val="22"/>
        </w:rPr>
        <w:t>Attendance/class participation:    Grade: _____</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Missed no more than one class.</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Participated regularly in class discussions</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Contributed as a peer reviewer</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Given insightful feedback to peers’ personal writing</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Facilitated and responded to online discussions</w:t>
      </w:r>
    </w:p>
    <w:p w:rsidR="008264CA" w:rsidRPr="008264CA" w:rsidRDefault="008264CA" w:rsidP="008264CA">
      <w:pPr>
        <w:pStyle w:val="NormalWeb"/>
        <w:numPr>
          <w:ilvl w:val="0"/>
          <w:numId w:val="6"/>
        </w:numPr>
        <w:rPr>
          <w:rFonts w:asciiTheme="minorHAnsi" w:hAnsiTheme="minorHAnsi" w:cs="Arial"/>
          <w:b/>
          <w:szCs w:val="22"/>
        </w:rPr>
      </w:pPr>
      <w:r w:rsidRPr="008264CA">
        <w:rPr>
          <w:rFonts w:asciiTheme="minorHAnsi" w:hAnsiTheme="minorHAnsi" w:cs="Arial"/>
          <w:b/>
          <w:szCs w:val="22"/>
        </w:rPr>
        <w:t>Personal Writing:   Grade: ________</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Wrote several times during the weeks devoted to personal writing.</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Experimented with new forms/genres of writing</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Demonstrated growth</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Accomplished writing goals set for self.</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Developed a comprehensive Writers Notebook that included a variety of material both from class as well as your own collection.</w:t>
      </w:r>
    </w:p>
    <w:p w:rsidR="008264CA" w:rsidRPr="008264CA" w:rsidRDefault="008264CA" w:rsidP="008264CA">
      <w:pPr>
        <w:pStyle w:val="NormalWeb"/>
        <w:numPr>
          <w:ilvl w:val="0"/>
          <w:numId w:val="6"/>
        </w:numPr>
        <w:rPr>
          <w:rFonts w:asciiTheme="minorHAnsi" w:hAnsiTheme="minorHAnsi" w:cs="Arial"/>
          <w:szCs w:val="22"/>
        </w:rPr>
      </w:pPr>
      <w:r w:rsidRPr="008264CA">
        <w:rPr>
          <w:rFonts w:asciiTheme="minorHAnsi" w:hAnsiTheme="minorHAnsi" w:cs="Arial"/>
          <w:b/>
          <w:szCs w:val="22"/>
        </w:rPr>
        <w:t>Project Work</w:t>
      </w:r>
      <w:r w:rsidRPr="008264CA">
        <w:rPr>
          <w:rFonts w:asciiTheme="minorHAnsi" w:hAnsiTheme="minorHAnsi" w:cs="Arial"/>
          <w:szCs w:val="22"/>
        </w:rPr>
        <w:t xml:space="preserve">: </w:t>
      </w:r>
      <w:r w:rsidRPr="008264CA">
        <w:rPr>
          <w:rFonts w:asciiTheme="minorHAnsi" w:hAnsiTheme="minorHAnsi" w:cs="Arial"/>
          <w:b/>
          <w:szCs w:val="22"/>
        </w:rPr>
        <w:t>Grade</w:t>
      </w:r>
      <w:r w:rsidRPr="008264CA">
        <w:rPr>
          <w:rFonts w:asciiTheme="minorHAnsi" w:hAnsiTheme="minorHAnsi" w:cs="Arial"/>
          <w:szCs w:val="22"/>
        </w:rPr>
        <w:t xml:space="preserve">: _______                                                                                       In your </w:t>
      </w:r>
      <w:r w:rsidRPr="008264CA">
        <w:rPr>
          <w:rFonts w:asciiTheme="minorHAnsi" w:hAnsiTheme="minorHAnsi" w:cs="Arial"/>
          <w:i/>
          <w:szCs w:val="22"/>
        </w:rPr>
        <w:t>Writing Partners Project</w:t>
      </w:r>
      <w:r w:rsidRPr="008264CA">
        <w:rPr>
          <w:rFonts w:asciiTheme="minorHAnsi" w:hAnsiTheme="minorHAnsi" w:cs="Arial"/>
          <w:szCs w:val="22"/>
        </w:rPr>
        <w:t xml:space="preserve">, your </w:t>
      </w:r>
      <w:r w:rsidRPr="008264CA">
        <w:rPr>
          <w:rFonts w:asciiTheme="minorHAnsi" w:hAnsiTheme="minorHAnsi" w:cs="Arial"/>
          <w:i/>
          <w:szCs w:val="22"/>
        </w:rPr>
        <w:t>Portfolio</w:t>
      </w:r>
      <w:r w:rsidRPr="008264CA">
        <w:rPr>
          <w:rFonts w:asciiTheme="minorHAnsi" w:hAnsiTheme="minorHAnsi" w:cs="Arial"/>
          <w:szCs w:val="22"/>
        </w:rPr>
        <w:t xml:space="preserve">, and your </w:t>
      </w:r>
      <w:r w:rsidRPr="008264CA">
        <w:rPr>
          <w:rFonts w:asciiTheme="minorHAnsi" w:hAnsiTheme="minorHAnsi" w:cs="Arial"/>
          <w:i/>
          <w:szCs w:val="22"/>
        </w:rPr>
        <w:t>Collaborative Wiki</w:t>
      </w:r>
      <w:r w:rsidRPr="008264CA">
        <w:rPr>
          <w:rFonts w:asciiTheme="minorHAnsi" w:hAnsiTheme="minorHAnsi" w:cs="Arial"/>
          <w:szCs w:val="22"/>
        </w:rPr>
        <w:t>, there would be evidence of:</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Reflective thinking</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Rationale building</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Planning</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Integration of writing, teaching, and research (integration of class readings)</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Rhetorical Control</w:t>
      </w:r>
    </w:p>
    <w:p w:rsidR="008264CA" w:rsidRPr="008264CA" w:rsidRDefault="008264CA" w:rsidP="008264CA">
      <w:pPr>
        <w:pStyle w:val="NormalWeb"/>
        <w:numPr>
          <w:ilvl w:val="0"/>
          <w:numId w:val="6"/>
        </w:numPr>
        <w:rPr>
          <w:rFonts w:asciiTheme="minorHAnsi" w:hAnsiTheme="minorHAnsi" w:cs="Arial"/>
          <w:b/>
          <w:szCs w:val="22"/>
        </w:rPr>
      </w:pPr>
      <w:r w:rsidRPr="008264CA">
        <w:rPr>
          <w:rFonts w:asciiTheme="minorHAnsi" w:hAnsiTheme="minorHAnsi" w:cs="Arial"/>
          <w:b/>
          <w:szCs w:val="22"/>
        </w:rPr>
        <w:t xml:space="preserve">Presentations: Grade: _______                                                                                   </w:t>
      </w:r>
      <w:r w:rsidRPr="008264CA">
        <w:rPr>
          <w:rFonts w:asciiTheme="minorHAnsi" w:hAnsiTheme="minorHAnsi" w:cs="Arial"/>
          <w:szCs w:val="22"/>
        </w:rPr>
        <w:t xml:space="preserve">Your </w:t>
      </w:r>
      <w:r w:rsidRPr="008264CA">
        <w:rPr>
          <w:rFonts w:asciiTheme="minorHAnsi" w:hAnsiTheme="minorHAnsi" w:cs="Arial"/>
          <w:i/>
          <w:szCs w:val="22"/>
        </w:rPr>
        <w:t xml:space="preserve">Mini Lesson, </w:t>
      </w:r>
      <w:r w:rsidRPr="008264CA">
        <w:rPr>
          <w:rFonts w:asciiTheme="minorHAnsi" w:hAnsiTheme="minorHAnsi" w:cs="Arial"/>
          <w:szCs w:val="22"/>
        </w:rPr>
        <w:t xml:space="preserve">your </w:t>
      </w:r>
      <w:r w:rsidRPr="008264CA">
        <w:rPr>
          <w:rFonts w:asciiTheme="minorHAnsi" w:hAnsiTheme="minorHAnsi" w:cs="Arial"/>
          <w:i/>
          <w:szCs w:val="22"/>
        </w:rPr>
        <w:t>Mentor Text/Freewrite,</w:t>
      </w:r>
      <w:r w:rsidRPr="008264CA">
        <w:rPr>
          <w:rFonts w:asciiTheme="minorHAnsi" w:hAnsiTheme="minorHAnsi" w:cs="Arial"/>
          <w:szCs w:val="22"/>
        </w:rPr>
        <w:t xml:space="preserve"> and your </w:t>
      </w:r>
      <w:r w:rsidRPr="008264CA">
        <w:rPr>
          <w:rFonts w:asciiTheme="minorHAnsi" w:hAnsiTheme="minorHAnsi" w:cs="Arial"/>
          <w:i/>
          <w:szCs w:val="22"/>
        </w:rPr>
        <w:t>Panel Presentation</w:t>
      </w:r>
      <w:r w:rsidRPr="008264CA">
        <w:rPr>
          <w:rFonts w:asciiTheme="minorHAnsi" w:hAnsiTheme="minorHAnsi" w:cs="Arial"/>
          <w:szCs w:val="22"/>
        </w:rPr>
        <w:t xml:space="preserve"> should:</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Demonstrate exemplary thinking</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Communicate clearly</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Articulate a focused set of concepts.</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Engage and enlighten colleagues.</w:t>
      </w:r>
    </w:p>
    <w:p w:rsidR="008264CA" w:rsidRPr="008264CA" w:rsidRDefault="008264CA" w:rsidP="008264CA">
      <w:pPr>
        <w:pStyle w:val="NormalWeb"/>
        <w:numPr>
          <w:ilvl w:val="0"/>
          <w:numId w:val="6"/>
        </w:numPr>
        <w:rPr>
          <w:rFonts w:asciiTheme="minorHAnsi" w:hAnsiTheme="minorHAnsi" w:cs="Arial"/>
          <w:szCs w:val="22"/>
        </w:rPr>
      </w:pPr>
      <w:r w:rsidRPr="008264CA">
        <w:rPr>
          <w:rFonts w:asciiTheme="minorHAnsi" w:hAnsiTheme="minorHAnsi" w:cs="Arial"/>
          <w:b/>
          <w:szCs w:val="22"/>
        </w:rPr>
        <w:t>Professional Dispositions: Grade: _______</w:t>
      </w:r>
      <w:r w:rsidRPr="008264CA">
        <w:rPr>
          <w:rFonts w:asciiTheme="minorHAnsi" w:hAnsiTheme="minorHAnsi" w:cs="Arial"/>
          <w:szCs w:val="22"/>
        </w:rPr>
        <w:t xml:space="preserve">                                                                   As a prospective teaching professional, you need to show evidence that you are developing mature ways of thinking about your profession, your colleagues, and your supervisors. To that end, some of the ways you can demonstrate competence as a teaching professional are as follows: </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 xml:space="preserve">consistent </w:t>
      </w:r>
      <w:r w:rsidRPr="008264CA">
        <w:rPr>
          <w:rFonts w:asciiTheme="minorHAnsi" w:hAnsiTheme="minorHAnsi" w:cs="Arial"/>
          <w:b/>
          <w:szCs w:val="22"/>
        </w:rPr>
        <w:t>positive attitude</w:t>
      </w:r>
      <w:r w:rsidRPr="008264CA">
        <w:rPr>
          <w:rFonts w:asciiTheme="minorHAnsi" w:hAnsiTheme="minorHAnsi" w:cs="Arial"/>
          <w:szCs w:val="22"/>
        </w:rPr>
        <w:t xml:space="preserve">, </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b/>
          <w:szCs w:val="22"/>
        </w:rPr>
        <w:t>correspondence</w:t>
      </w:r>
      <w:r w:rsidRPr="008264CA">
        <w:rPr>
          <w:rFonts w:asciiTheme="minorHAnsi" w:hAnsiTheme="minorHAnsi" w:cs="Arial"/>
          <w:szCs w:val="22"/>
        </w:rPr>
        <w:t xml:space="preserve"> with supervisors in mature manner, </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 xml:space="preserve">keeping up with work and putting </w:t>
      </w:r>
      <w:r w:rsidRPr="008264CA">
        <w:rPr>
          <w:rFonts w:asciiTheme="minorHAnsi" w:hAnsiTheme="minorHAnsi" w:cs="Arial"/>
          <w:b/>
          <w:szCs w:val="22"/>
        </w:rPr>
        <w:t>thorough effort</w:t>
      </w:r>
      <w:r w:rsidRPr="008264CA">
        <w:rPr>
          <w:rFonts w:asciiTheme="minorHAnsi" w:hAnsiTheme="minorHAnsi" w:cs="Arial"/>
          <w:szCs w:val="22"/>
        </w:rPr>
        <w:t xml:space="preserve"> into every aspect of your work</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b/>
          <w:szCs w:val="22"/>
        </w:rPr>
        <w:t>communicating clearly</w:t>
      </w:r>
      <w:r w:rsidRPr="008264CA">
        <w:rPr>
          <w:rFonts w:asciiTheme="minorHAnsi" w:hAnsiTheme="minorHAnsi" w:cs="Arial"/>
          <w:szCs w:val="22"/>
        </w:rPr>
        <w:t xml:space="preserve"> when resolving conflicts as they arise.                    </w:t>
      </w:r>
    </w:p>
    <w:p w:rsidR="002626DE" w:rsidRPr="00D55574" w:rsidRDefault="00812293" w:rsidP="002626DE">
      <w:pPr>
        <w:rPr>
          <w:b/>
        </w:rPr>
      </w:pPr>
      <w:r w:rsidRPr="008264CA">
        <w:rPr>
          <w:b/>
        </w:rPr>
        <w:br w:type="page"/>
      </w:r>
      <w:r w:rsidR="002626DE" w:rsidRPr="00535706">
        <w:rPr>
          <w:rFonts w:ascii="BlairMdITC TT-Medium" w:hAnsi="BlairMdITC TT-Medium"/>
          <w:b/>
          <w:sz w:val="32"/>
        </w:rPr>
        <w:t>My Philosophy For Teaching</w:t>
      </w:r>
    </w:p>
    <w:p w:rsidR="002626DE" w:rsidRDefault="002626DE" w:rsidP="002626DE">
      <w:r>
        <w:tab/>
      </w:r>
    </w:p>
    <w:p w:rsidR="002626DE" w:rsidRDefault="002626DE" w:rsidP="002626DE">
      <w:pPr>
        <w:spacing w:line="480" w:lineRule="auto"/>
      </w:pPr>
      <w:r>
        <w:tab/>
        <w:t>I believe every teacher has their own style, and it’s their creativity that makes their class unique to the students and leave a lasting impact. Our job is to shape and enhance the students’ minds and help them develop into the person they want to be. Every style has its advantages and being able to use every style to its fullest potential is what makes great teachers</w:t>
      </w:r>
    </w:p>
    <w:p w:rsidR="002626DE" w:rsidRDefault="002626DE" w:rsidP="002626DE">
      <w:pPr>
        <w:spacing w:line="480" w:lineRule="auto"/>
      </w:pPr>
    </w:p>
    <w:p w:rsidR="002626DE" w:rsidRPr="00D55574" w:rsidRDefault="002626DE" w:rsidP="002626DE">
      <w:pPr>
        <w:spacing w:line="480" w:lineRule="auto"/>
        <w:rPr>
          <w:b/>
        </w:rPr>
      </w:pPr>
      <w:r w:rsidRPr="00D55574">
        <w:rPr>
          <w:b/>
        </w:rPr>
        <w:t>Teaching Practices</w:t>
      </w:r>
    </w:p>
    <w:p w:rsidR="002626DE" w:rsidRDefault="002626DE" w:rsidP="002626DE">
      <w:pPr>
        <w:spacing w:line="480" w:lineRule="auto"/>
      </w:pPr>
      <w:r>
        <w:tab/>
        <w:t xml:space="preserve">I believe that in a classroom, the teacher should always be talking. This does not mean I want to stand in front of my class and spend the time lecturing them or giving them directions to follow. I am a fan of independent and group work where the students gets a chance to manage their own time and do some things on their own terms. What I mean is even if the class time is 99% independent student working, the teacher should always be asking students questions, or answering theirs, or just seeing how their progress is doing. Every time the teacher isn’t talking means there is a student who isn’t getting help. </w:t>
      </w:r>
    </w:p>
    <w:p w:rsidR="002626DE" w:rsidRDefault="002626DE" w:rsidP="002626DE">
      <w:pPr>
        <w:spacing w:line="480" w:lineRule="auto"/>
        <w:ind w:firstLine="720"/>
      </w:pPr>
      <w:r>
        <w:t xml:space="preserve">I’d like to be able to teach a class where I am only lecturing the students with the knowledge they need to complete their assignments for the day. I think a lot of time should be spent doing group activities where students get to move around the classroom and interact with not only the other students, but with me personally. </w:t>
      </w:r>
    </w:p>
    <w:p w:rsidR="002626DE" w:rsidRDefault="002626DE" w:rsidP="002626DE">
      <w:pPr>
        <w:spacing w:line="480" w:lineRule="auto"/>
      </w:pPr>
      <w:r>
        <w:tab/>
        <w:t xml:space="preserve">I like being able to use more their just the students’ visual sense and use audio and kinesthetic activities whenever possible. This helps students use more parts of their brain and get different perspectives of each lesson.  I have also become a fan of using films in the classroom, which help students use more of their senses. They can read a film, watch it, and listen to it. Students sometimes also feel that they can relate to films better than novels and textbooks, which make them a great asset in the classroom. I would want to try as much as possible to have the students work with each other. This doesn’t necessarily mean they’re doing group projects where their grades could be based on another student’s work, but be able to get other student’s opinions and perspective, while ultimately being responsible for their own projects. I think this helps with internal motivation, but still gives students the chance to hear each other’s insights. </w:t>
      </w:r>
    </w:p>
    <w:p w:rsidR="002626DE" w:rsidRDefault="002626DE" w:rsidP="002626DE">
      <w:pPr>
        <w:spacing w:line="480" w:lineRule="auto"/>
      </w:pPr>
    </w:p>
    <w:p w:rsidR="002626DE" w:rsidRPr="00D55574" w:rsidRDefault="002626DE" w:rsidP="002626DE">
      <w:pPr>
        <w:spacing w:line="480" w:lineRule="auto"/>
        <w:rPr>
          <w:b/>
        </w:rPr>
      </w:pPr>
      <w:r w:rsidRPr="00D55574">
        <w:rPr>
          <w:b/>
        </w:rPr>
        <w:t>Writing in the classroom</w:t>
      </w:r>
    </w:p>
    <w:p w:rsidR="002626DE" w:rsidRDefault="002626DE" w:rsidP="002626DE">
      <w:pPr>
        <w:spacing w:line="480" w:lineRule="auto"/>
      </w:pPr>
      <w:r>
        <w:tab/>
        <w:t xml:space="preserve">I think writing should play a big role in the classroom, especially one focused on English. Students need to learn how to be comfortable with their writing, in all styles whether is be research, persuasive, or narrative. All styles should come into play in the classroom. I love the idea of a writer’s notebook because it not only is a tool used in the classroom, but students have the option to write in it outside of the class and be able to put more creativity into it than a lot of other projects. All writing is important, but I think creative writing has been neglected in our schools for too long. I used to love writing when I was young and I fear that our school’s strict emphasis on research-based writing is a big hindrance to this. I would love to have students do some creative writing during every unit, because it gives me as a teacher better insight into them, not only as a student, but also as a person. </w:t>
      </w:r>
    </w:p>
    <w:p w:rsidR="002626DE" w:rsidRDefault="002626DE" w:rsidP="002626DE">
      <w:pPr>
        <w:spacing w:line="480" w:lineRule="auto"/>
      </w:pPr>
      <w:r>
        <w:tab/>
        <w:t xml:space="preserve">When students are aloud to have options about what they write, I think they feel more empowered. When they are aloud to write about something in a creative manor, it can give them an outlet that so many seem to be lacking. Students need to relearn the fun that can be associated with writing. As many classmates and mentor texts have said, we ambush students with so much directed writing, and hinder them so much that they only associate writing with school and the rules that go with it. Once we’ve completely turned them off to writing, only then do we seem to try to show them that reading can also be fun. I think as a teacher we need to find a balance between the strictness that sometimes goes along with writing, and the freedom that it can also instill in students. I hope as a teacher I will be able to keep some kids from writing off writing completely. Even an ungraded journal that they write in once a week can take some of the burden off the students' shoulders that they carry with them all through their schooling. Writing is a tool, but it is also a toy, and I want to help students rediscover this. </w:t>
      </w:r>
    </w:p>
    <w:p w:rsidR="00484F39" w:rsidRPr="00535706" w:rsidRDefault="00484F39" w:rsidP="00484F39">
      <w:pPr>
        <w:rPr>
          <w:rFonts w:ascii="BlairMdITC TT-Medium" w:hAnsi="BlairMdITC TT-Medium"/>
          <w:b/>
          <w:sz w:val="32"/>
        </w:rPr>
      </w:pPr>
      <w:r>
        <w:rPr>
          <w:b/>
        </w:rPr>
        <w:br w:type="page"/>
      </w:r>
      <w:r w:rsidRPr="00535706">
        <w:rPr>
          <w:rFonts w:ascii="BlairMdITC TT-Medium" w:hAnsi="BlairMdITC TT-Medium"/>
          <w:b/>
          <w:sz w:val="32"/>
        </w:rPr>
        <w:t>Three Selected Free Writes</w:t>
      </w:r>
    </w:p>
    <w:p w:rsidR="00484F39" w:rsidRPr="00535706" w:rsidRDefault="00484F39" w:rsidP="00484F39">
      <w:pPr>
        <w:rPr>
          <w:rFonts w:ascii="BlairMdITC TT-Medium" w:hAnsi="BlairMdITC TT-Medium"/>
          <w:b/>
          <w:sz w:val="32"/>
        </w:rPr>
      </w:pPr>
    </w:p>
    <w:p w:rsidR="00484F39" w:rsidRPr="00BB52B2" w:rsidRDefault="00484F39" w:rsidP="00484F39">
      <w:pPr>
        <w:pStyle w:val="ListParagraph"/>
        <w:numPr>
          <w:ilvl w:val="0"/>
          <w:numId w:val="1"/>
        </w:numPr>
        <w:rPr>
          <w:b/>
        </w:rPr>
      </w:pPr>
      <w:r w:rsidRPr="00BB52B2">
        <w:rPr>
          <w:b/>
        </w:rPr>
        <w:t>The one I am most proud of</w:t>
      </w:r>
    </w:p>
    <w:p w:rsidR="00484F39" w:rsidRDefault="00484F39" w:rsidP="00484F39">
      <w:pPr>
        <w:pStyle w:val="ListParagraph"/>
        <w:jc w:val="center"/>
      </w:pPr>
      <w:r>
        <w:t>“It’s People Like You” (Song)</w:t>
      </w:r>
    </w:p>
    <w:p w:rsidR="00484F39" w:rsidRDefault="00484F39" w:rsidP="00484F39">
      <w:pPr>
        <w:pStyle w:val="ListParagraph"/>
        <w:jc w:val="center"/>
      </w:pPr>
    </w:p>
    <w:p w:rsidR="00484F39" w:rsidRDefault="00484F39" w:rsidP="00484F39">
      <w:pPr>
        <w:jc w:val="center"/>
        <w:rPr>
          <w:rFonts w:ascii="Times" w:hAnsi="Times"/>
        </w:rPr>
      </w:pPr>
      <w:r>
        <w:rPr>
          <w:rFonts w:ascii="Times" w:hAnsi="Times"/>
        </w:rPr>
        <w:t>(Verse 1)</w:t>
      </w:r>
    </w:p>
    <w:p w:rsidR="00484F39" w:rsidRDefault="00484F39" w:rsidP="00484F39">
      <w:pPr>
        <w:jc w:val="center"/>
        <w:rPr>
          <w:rFonts w:ascii="Times" w:hAnsi="Times"/>
        </w:rPr>
      </w:pPr>
      <w:r>
        <w:rPr>
          <w:rFonts w:ascii="Times" w:hAnsi="Times"/>
        </w:rPr>
        <w:t>A man undiscovered, in theory</w:t>
      </w:r>
    </w:p>
    <w:p w:rsidR="00484F39" w:rsidRDefault="00484F39" w:rsidP="00484F39">
      <w:pPr>
        <w:jc w:val="center"/>
        <w:rPr>
          <w:rFonts w:ascii="Times" w:hAnsi="Times"/>
        </w:rPr>
      </w:pPr>
      <w:r>
        <w:rPr>
          <w:rFonts w:ascii="Times" w:hAnsi="Times"/>
        </w:rPr>
        <w:t>You’re not what a hero’s suppose to be</w:t>
      </w:r>
    </w:p>
    <w:p w:rsidR="00484F39" w:rsidRDefault="00484F39" w:rsidP="00484F39">
      <w:pPr>
        <w:jc w:val="center"/>
        <w:rPr>
          <w:rFonts w:ascii="Times" w:hAnsi="Times"/>
        </w:rPr>
      </w:pPr>
      <w:r>
        <w:rPr>
          <w:rFonts w:ascii="Times" w:hAnsi="Times"/>
        </w:rPr>
        <w:t>Like the men in those stories</w:t>
      </w:r>
    </w:p>
    <w:p w:rsidR="00484F39" w:rsidRDefault="00484F39" w:rsidP="00484F39">
      <w:pPr>
        <w:jc w:val="center"/>
        <w:rPr>
          <w:rFonts w:ascii="Times" w:hAnsi="Times"/>
        </w:rPr>
      </w:pPr>
      <w:r>
        <w:rPr>
          <w:rFonts w:ascii="Times" w:hAnsi="Times"/>
        </w:rPr>
        <w:t>With monsters slain while villains flee</w:t>
      </w:r>
    </w:p>
    <w:p w:rsidR="00484F39" w:rsidRDefault="00484F39" w:rsidP="00484F39">
      <w:pPr>
        <w:jc w:val="center"/>
        <w:rPr>
          <w:rFonts w:ascii="Times" w:hAnsi="Times"/>
        </w:rPr>
      </w:pPr>
      <w:r>
        <w:rPr>
          <w:rFonts w:ascii="Times" w:hAnsi="Times"/>
        </w:rPr>
        <w:t>They fight for the glory</w:t>
      </w:r>
    </w:p>
    <w:p w:rsidR="00484F39" w:rsidRDefault="00484F39" w:rsidP="00484F39">
      <w:pPr>
        <w:jc w:val="center"/>
        <w:rPr>
          <w:rFonts w:ascii="Times" w:hAnsi="Times"/>
        </w:rPr>
      </w:pPr>
      <w:r>
        <w:rPr>
          <w:rFonts w:ascii="Times" w:hAnsi="Times"/>
        </w:rPr>
        <w:t>And when all is done shout in victory</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(Verse 2)</w:t>
      </w:r>
    </w:p>
    <w:p w:rsidR="00484F39" w:rsidRDefault="00484F39" w:rsidP="00484F39">
      <w:pPr>
        <w:jc w:val="center"/>
        <w:rPr>
          <w:rFonts w:ascii="Times" w:hAnsi="Times"/>
        </w:rPr>
      </w:pPr>
      <w:r>
        <w:rPr>
          <w:rFonts w:ascii="Times" w:hAnsi="Times"/>
        </w:rPr>
        <w:t>You don’t climb castles, like they do</w:t>
      </w:r>
    </w:p>
    <w:p w:rsidR="00484F39" w:rsidRDefault="00484F39" w:rsidP="00484F39">
      <w:pPr>
        <w:jc w:val="center"/>
        <w:rPr>
          <w:rFonts w:ascii="Times" w:hAnsi="Times"/>
        </w:rPr>
      </w:pPr>
      <w:r>
        <w:rPr>
          <w:rFonts w:ascii="Times" w:hAnsi="Times"/>
        </w:rPr>
        <w:t>And no armor is worn in your fight</w:t>
      </w:r>
    </w:p>
    <w:p w:rsidR="00484F39" w:rsidRDefault="00484F39" w:rsidP="00484F39">
      <w:pPr>
        <w:jc w:val="center"/>
        <w:rPr>
          <w:rFonts w:ascii="Times" w:hAnsi="Times"/>
        </w:rPr>
      </w:pPr>
      <w:r>
        <w:rPr>
          <w:rFonts w:ascii="Times" w:hAnsi="Times"/>
        </w:rPr>
        <w:t>But you win in my stories</w:t>
      </w:r>
    </w:p>
    <w:p w:rsidR="00484F39" w:rsidRDefault="00484F39" w:rsidP="00484F39">
      <w:pPr>
        <w:jc w:val="center"/>
        <w:rPr>
          <w:rFonts w:ascii="Times" w:hAnsi="Times"/>
        </w:rPr>
      </w:pPr>
      <w:r>
        <w:rPr>
          <w:rFonts w:ascii="Times" w:hAnsi="Times"/>
        </w:rPr>
        <w:t>Using love and your will to do right</w:t>
      </w:r>
    </w:p>
    <w:p w:rsidR="00484F39" w:rsidRDefault="00484F39" w:rsidP="00484F39">
      <w:pPr>
        <w:jc w:val="center"/>
        <w:rPr>
          <w:rFonts w:ascii="Times" w:hAnsi="Times"/>
        </w:rPr>
      </w:pPr>
      <w:r>
        <w:rPr>
          <w:rFonts w:ascii="Times" w:hAnsi="Times"/>
        </w:rPr>
        <w:t>It’s not for the glory</w:t>
      </w:r>
    </w:p>
    <w:p w:rsidR="00484F39" w:rsidRDefault="00484F39" w:rsidP="00484F39">
      <w:pPr>
        <w:jc w:val="center"/>
        <w:rPr>
          <w:rFonts w:ascii="Times" w:hAnsi="Times"/>
        </w:rPr>
      </w:pPr>
      <w:r>
        <w:rPr>
          <w:rFonts w:ascii="Times" w:hAnsi="Times"/>
        </w:rPr>
        <w:t>Just so that I may sleep safe in the night</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(Chorus)</w:t>
      </w:r>
    </w:p>
    <w:p w:rsidR="00484F39" w:rsidRDefault="00484F39" w:rsidP="00484F39">
      <w:pPr>
        <w:jc w:val="center"/>
        <w:rPr>
          <w:rFonts w:ascii="Times" w:hAnsi="Times"/>
        </w:rPr>
      </w:pPr>
      <w:r>
        <w:rPr>
          <w:rFonts w:ascii="Times" w:hAnsi="Times"/>
        </w:rPr>
        <w:t>It’s people like you</w:t>
      </w:r>
    </w:p>
    <w:p w:rsidR="00484F39" w:rsidRDefault="00484F39" w:rsidP="00484F39">
      <w:pPr>
        <w:jc w:val="center"/>
        <w:rPr>
          <w:rFonts w:ascii="Times" w:hAnsi="Times"/>
        </w:rPr>
      </w:pPr>
      <w:r>
        <w:rPr>
          <w:rFonts w:ascii="Times" w:hAnsi="Times"/>
        </w:rPr>
        <w:t>Who are quiet and unaware</w:t>
      </w:r>
    </w:p>
    <w:p w:rsidR="00484F39" w:rsidRDefault="00484F39" w:rsidP="00484F39">
      <w:pPr>
        <w:jc w:val="center"/>
        <w:rPr>
          <w:rFonts w:ascii="Times" w:hAnsi="Times"/>
        </w:rPr>
      </w:pPr>
      <w:r>
        <w:rPr>
          <w:rFonts w:ascii="Times" w:hAnsi="Times"/>
        </w:rPr>
        <w:t>Of the things that you do</w:t>
      </w:r>
    </w:p>
    <w:p w:rsidR="00484F39" w:rsidRDefault="00484F39" w:rsidP="00484F39">
      <w:pPr>
        <w:jc w:val="center"/>
        <w:rPr>
          <w:rFonts w:ascii="Times" w:hAnsi="Times"/>
        </w:rPr>
      </w:pPr>
      <w:r>
        <w:rPr>
          <w:rFonts w:ascii="Times" w:hAnsi="Times"/>
        </w:rPr>
        <w:t>And the people who stare</w:t>
      </w:r>
    </w:p>
    <w:p w:rsidR="00484F39" w:rsidRDefault="00484F39" w:rsidP="00484F39">
      <w:pPr>
        <w:jc w:val="center"/>
        <w:rPr>
          <w:rFonts w:ascii="Times" w:hAnsi="Times"/>
        </w:rPr>
      </w:pPr>
      <w:r>
        <w:rPr>
          <w:rFonts w:ascii="Times" w:hAnsi="Times"/>
        </w:rPr>
        <w:t>It’s the way that you shine</w:t>
      </w:r>
    </w:p>
    <w:p w:rsidR="00484F39" w:rsidRDefault="00484F39" w:rsidP="00484F39">
      <w:pPr>
        <w:jc w:val="center"/>
        <w:rPr>
          <w:rFonts w:ascii="Times" w:hAnsi="Times"/>
        </w:rPr>
      </w:pPr>
      <w:r>
        <w:rPr>
          <w:rFonts w:ascii="Times" w:hAnsi="Times"/>
        </w:rPr>
        <w:t>Thinking people don’t look</w:t>
      </w:r>
    </w:p>
    <w:p w:rsidR="00484F39" w:rsidRDefault="00484F39" w:rsidP="00484F39">
      <w:pPr>
        <w:jc w:val="center"/>
        <w:rPr>
          <w:rFonts w:ascii="Times" w:hAnsi="Times"/>
        </w:rPr>
      </w:pPr>
      <w:r>
        <w:rPr>
          <w:rFonts w:ascii="Times" w:hAnsi="Times"/>
        </w:rPr>
        <w:t>But I see</w:t>
      </w:r>
    </w:p>
    <w:p w:rsidR="00484F39" w:rsidRDefault="00484F39" w:rsidP="00484F39">
      <w:pPr>
        <w:jc w:val="center"/>
        <w:rPr>
          <w:rFonts w:ascii="Times" w:hAnsi="Times"/>
        </w:rPr>
      </w:pPr>
      <w:r>
        <w:rPr>
          <w:rFonts w:ascii="Times" w:hAnsi="Times"/>
        </w:rPr>
        <w:t>It’s people like you</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(Verse 3)</w:t>
      </w:r>
    </w:p>
    <w:p w:rsidR="00484F39" w:rsidRDefault="00484F39" w:rsidP="00484F39">
      <w:pPr>
        <w:jc w:val="center"/>
        <w:rPr>
          <w:rFonts w:ascii="Times" w:hAnsi="Times"/>
        </w:rPr>
      </w:pPr>
      <w:r>
        <w:rPr>
          <w:rFonts w:ascii="Times" w:hAnsi="Times"/>
        </w:rPr>
        <w:t>You’ve shown me kindness and faith</w:t>
      </w:r>
    </w:p>
    <w:p w:rsidR="00484F39" w:rsidRDefault="00484F39" w:rsidP="00484F39">
      <w:pPr>
        <w:jc w:val="center"/>
        <w:rPr>
          <w:rFonts w:ascii="Times" w:hAnsi="Times"/>
        </w:rPr>
      </w:pPr>
      <w:r>
        <w:rPr>
          <w:rFonts w:ascii="Times" w:hAnsi="Times"/>
        </w:rPr>
        <w:t>Let me see through a young heart and eyes wide</w:t>
      </w:r>
    </w:p>
    <w:p w:rsidR="00484F39" w:rsidRDefault="00484F39" w:rsidP="00484F39">
      <w:pPr>
        <w:jc w:val="center"/>
        <w:rPr>
          <w:rFonts w:ascii="Times" w:hAnsi="Times"/>
        </w:rPr>
      </w:pPr>
      <w:r>
        <w:rPr>
          <w:rFonts w:ascii="Times" w:hAnsi="Times"/>
        </w:rPr>
        <w:t>There’s no need for the stories</w:t>
      </w:r>
    </w:p>
    <w:p w:rsidR="00484F39" w:rsidRDefault="00484F39" w:rsidP="00484F39">
      <w:pPr>
        <w:jc w:val="center"/>
        <w:rPr>
          <w:rFonts w:ascii="Times" w:hAnsi="Times"/>
        </w:rPr>
      </w:pPr>
      <w:r>
        <w:rPr>
          <w:rFonts w:ascii="Times" w:hAnsi="Times"/>
        </w:rPr>
        <w:t>When the hero is here by my side</w:t>
      </w:r>
    </w:p>
    <w:p w:rsidR="00484F39" w:rsidRDefault="00484F39" w:rsidP="00484F39">
      <w:pPr>
        <w:jc w:val="center"/>
        <w:rPr>
          <w:rFonts w:ascii="Times" w:hAnsi="Times"/>
        </w:rPr>
      </w:pPr>
      <w:r>
        <w:rPr>
          <w:rFonts w:ascii="Times" w:hAnsi="Times"/>
        </w:rPr>
        <w:t>And as for the glory</w:t>
      </w:r>
    </w:p>
    <w:p w:rsidR="00484F39" w:rsidRDefault="00484F39" w:rsidP="00484F39">
      <w:pPr>
        <w:jc w:val="center"/>
        <w:rPr>
          <w:rFonts w:ascii="Times" w:hAnsi="Times"/>
        </w:rPr>
      </w:pPr>
      <w:r>
        <w:rPr>
          <w:rFonts w:ascii="Times" w:hAnsi="Times"/>
        </w:rPr>
        <w:t>In my heart it will always reside</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(Chorus)</w:t>
      </w:r>
    </w:p>
    <w:p w:rsidR="00484F39" w:rsidRDefault="00484F39" w:rsidP="00484F39">
      <w:pPr>
        <w:jc w:val="center"/>
        <w:rPr>
          <w:rFonts w:ascii="Times" w:hAnsi="Times"/>
        </w:rPr>
      </w:pPr>
      <w:r>
        <w:rPr>
          <w:rFonts w:ascii="Times" w:hAnsi="Times"/>
        </w:rPr>
        <w:t>It’s people like you</w:t>
      </w:r>
    </w:p>
    <w:p w:rsidR="00484F39" w:rsidRDefault="00484F39" w:rsidP="00484F39">
      <w:pPr>
        <w:jc w:val="center"/>
        <w:rPr>
          <w:rFonts w:ascii="Times" w:hAnsi="Times"/>
        </w:rPr>
      </w:pPr>
      <w:r>
        <w:rPr>
          <w:rFonts w:ascii="Times" w:hAnsi="Times"/>
        </w:rPr>
        <w:t>Who are quiet and unaware</w:t>
      </w:r>
    </w:p>
    <w:p w:rsidR="00484F39" w:rsidRDefault="00484F39" w:rsidP="00484F39">
      <w:pPr>
        <w:jc w:val="center"/>
        <w:rPr>
          <w:rFonts w:ascii="Times" w:hAnsi="Times"/>
        </w:rPr>
      </w:pPr>
      <w:r>
        <w:rPr>
          <w:rFonts w:ascii="Times" w:hAnsi="Times"/>
        </w:rPr>
        <w:t>Of the things that you do</w:t>
      </w:r>
    </w:p>
    <w:p w:rsidR="00484F39" w:rsidRDefault="00484F39" w:rsidP="00484F39">
      <w:pPr>
        <w:jc w:val="center"/>
        <w:rPr>
          <w:rFonts w:ascii="Times" w:hAnsi="Times"/>
        </w:rPr>
      </w:pPr>
      <w:r>
        <w:rPr>
          <w:rFonts w:ascii="Times" w:hAnsi="Times"/>
        </w:rPr>
        <w:t>And the people who stare</w:t>
      </w:r>
    </w:p>
    <w:p w:rsidR="00484F39" w:rsidRDefault="00484F39" w:rsidP="00484F39">
      <w:pPr>
        <w:jc w:val="center"/>
        <w:rPr>
          <w:rFonts w:ascii="Times" w:hAnsi="Times"/>
        </w:rPr>
      </w:pPr>
      <w:r>
        <w:rPr>
          <w:rFonts w:ascii="Times" w:hAnsi="Times"/>
        </w:rPr>
        <w:t>It’s the way that you shine</w:t>
      </w:r>
    </w:p>
    <w:p w:rsidR="00484F39" w:rsidRDefault="00484F39" w:rsidP="00484F39">
      <w:pPr>
        <w:jc w:val="center"/>
        <w:rPr>
          <w:rFonts w:ascii="Times" w:hAnsi="Times"/>
        </w:rPr>
      </w:pPr>
      <w:r>
        <w:rPr>
          <w:rFonts w:ascii="Times" w:hAnsi="Times"/>
        </w:rPr>
        <w:t>Thinking people don’t look</w:t>
      </w:r>
    </w:p>
    <w:p w:rsidR="00484F39" w:rsidRDefault="00484F39" w:rsidP="00484F39">
      <w:pPr>
        <w:jc w:val="center"/>
        <w:rPr>
          <w:rFonts w:ascii="Times" w:hAnsi="Times"/>
        </w:rPr>
      </w:pPr>
      <w:r>
        <w:rPr>
          <w:rFonts w:ascii="Times" w:hAnsi="Times"/>
        </w:rPr>
        <w:t>But I see</w:t>
      </w:r>
    </w:p>
    <w:p w:rsidR="00484F39" w:rsidRDefault="00484F39" w:rsidP="00484F39">
      <w:pPr>
        <w:jc w:val="center"/>
        <w:rPr>
          <w:rFonts w:ascii="Times" w:hAnsi="Times"/>
        </w:rPr>
      </w:pPr>
      <w:r>
        <w:rPr>
          <w:rFonts w:ascii="Times" w:hAnsi="Times"/>
        </w:rPr>
        <w:t>It’s people like you</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It’s the way that you shine</w:t>
      </w:r>
    </w:p>
    <w:p w:rsidR="00484F39" w:rsidRDefault="00484F39" w:rsidP="00484F39">
      <w:pPr>
        <w:jc w:val="center"/>
        <w:rPr>
          <w:rFonts w:ascii="Times" w:hAnsi="Times"/>
        </w:rPr>
      </w:pPr>
      <w:r>
        <w:rPr>
          <w:rFonts w:ascii="Times" w:hAnsi="Times"/>
        </w:rPr>
        <w:t>Thinking people don’t look</w:t>
      </w:r>
    </w:p>
    <w:p w:rsidR="00484F39" w:rsidRDefault="00484F39" w:rsidP="00484F39">
      <w:pPr>
        <w:jc w:val="center"/>
        <w:rPr>
          <w:rFonts w:ascii="Times" w:hAnsi="Times"/>
        </w:rPr>
      </w:pPr>
      <w:r>
        <w:rPr>
          <w:rFonts w:ascii="Times" w:hAnsi="Times"/>
        </w:rPr>
        <w:t>But I’ll always see</w:t>
      </w:r>
    </w:p>
    <w:p w:rsidR="00484F39" w:rsidRDefault="00484F39" w:rsidP="00484F39">
      <w:pPr>
        <w:jc w:val="center"/>
        <w:rPr>
          <w:rFonts w:ascii="Times" w:hAnsi="Times"/>
        </w:rPr>
      </w:pPr>
      <w:r>
        <w:rPr>
          <w:rFonts w:ascii="Times" w:hAnsi="Times"/>
        </w:rPr>
        <w:t>Because it’s people like you</w:t>
      </w:r>
    </w:p>
    <w:p w:rsidR="00484F39" w:rsidRPr="00923F08" w:rsidRDefault="00484F39" w:rsidP="00484F39">
      <w:pPr>
        <w:jc w:val="center"/>
        <w:rPr>
          <w:rFonts w:ascii="Times" w:hAnsi="Times"/>
        </w:rPr>
      </w:pPr>
      <w:r>
        <w:rPr>
          <w:rFonts w:ascii="Times" w:hAnsi="Times"/>
        </w:rPr>
        <w:t>Who make believers out of people like me</w:t>
      </w:r>
    </w:p>
    <w:p w:rsidR="00484F39" w:rsidRDefault="00484F39" w:rsidP="00484F39">
      <w:pPr>
        <w:pStyle w:val="ListParagraph"/>
      </w:pPr>
    </w:p>
    <w:p w:rsidR="00484F39" w:rsidRDefault="00484F39" w:rsidP="00484F39">
      <w:pPr>
        <w:pStyle w:val="ListParagraph"/>
      </w:pPr>
    </w:p>
    <w:p w:rsidR="00484F39" w:rsidRDefault="00484F39" w:rsidP="00484F39">
      <w:pPr>
        <w:pStyle w:val="ListParagraph"/>
      </w:pPr>
    </w:p>
    <w:p w:rsidR="00484F39" w:rsidRPr="00BB52B2" w:rsidRDefault="00EF74AD" w:rsidP="00484F39">
      <w:pPr>
        <w:rPr>
          <w:b/>
        </w:rPr>
      </w:pPr>
      <w:r>
        <w:rPr>
          <w:b/>
        </w:rPr>
        <w:t xml:space="preserve">2. </w:t>
      </w:r>
      <w:r w:rsidR="00484F39" w:rsidRPr="00BB52B2">
        <w:rPr>
          <w:b/>
        </w:rPr>
        <w:t>The one that challenged me the most</w:t>
      </w:r>
    </w:p>
    <w:p w:rsidR="00484F39" w:rsidRDefault="00484F39" w:rsidP="00484F39">
      <w:pPr>
        <w:jc w:val="center"/>
      </w:pPr>
      <w:r>
        <w:t>“7/4/2009”</w:t>
      </w:r>
    </w:p>
    <w:p w:rsidR="00484F39" w:rsidRDefault="00484F39" w:rsidP="00484F39">
      <w:pPr>
        <w:ind w:left="-270" w:firstLine="990"/>
      </w:pPr>
    </w:p>
    <w:p w:rsidR="00484F39" w:rsidRDefault="00484F39" w:rsidP="00484F39">
      <w:pPr>
        <w:ind w:left="-270" w:firstLine="990"/>
      </w:pPr>
      <w:r>
        <w:t xml:space="preserve">Every Fourth of July my family has a party. We go up to my uncle’s house and spend the day together. The men drink beer and laugh and the women pretend they don’t hate each other. When I was little I think I enjoyed this party, but with age I lost my naivety and with it went the fun. But this story starts on the day before the Fourth of July. It was only the third when I received a call from my mom telling me I should come home now. Her voice was too calm and was void of any emotion. I felt I had something to dread, but didn’t really care. A distant aunt probably made a snide remark or someone’s hysterical over a casserole catastrophe. I don’t really care for either. But what did happen is something I still have no fully come to terms with. When I try to put the hurt into words, my pen just bleeds on the paper, and with it, my heart. So I will make that part as brief as possible. I lost my dog. </w:t>
      </w:r>
    </w:p>
    <w:p w:rsidR="00484F39" w:rsidRDefault="00484F39" w:rsidP="00484F39">
      <w:pPr>
        <w:ind w:left="-270" w:firstLine="990"/>
      </w:pPr>
      <w:r>
        <w:tab/>
        <w:t>The dog who came to my house in the most random and absurd way (through cousins, deceit, and bad judgment), not exactly shocking. But I trained this dog and she became mine. Over a few short years she was just an extension of me. When I was in the kitchen I just grew a third leg (one that often tripped me or knocked the wind out of me with its tail). But that day I lost her. It’s a long story, but I can’t write it. It involves the backlash of human assumption, the heart of a puppy, and the engine of a train. The story ends with a puddle on my kitchen floor that includes tears, a 20-year-old girl, and a little chain dog collar. The day must have gone by but I did not move. At one point a watched the sun come up and my mom asking me quietly to please get dressed for the picnic. I wend to undress, but it was harder than usual. I was only using one hand, there was a dog collar in the other.</w:t>
      </w:r>
    </w:p>
    <w:p w:rsidR="00484F39" w:rsidRDefault="00484F39" w:rsidP="00484F39">
      <w:pPr>
        <w:ind w:left="-270" w:firstLine="990"/>
      </w:pPr>
      <w:r>
        <w:tab/>
        <w:t xml:space="preserve">At this point there were a couple things I knew. First I had to go to a party where the women pretended to be civil and sweet in their cheap hair and their cheap clothes. These women like nothing more than to converse about petty things and complain about their weight (while eating every morsel of food on the buffet table). They would act like these were the problems of the world and they were worldly people for bringing up such deep intellectual subjects. After they ate came the gossip about who knows who doing who knows who in the who knows where after who knows what. Yeah those women. The second thing I knew, I wanted absolutely nothing to do with them. My parents brought me up well. They are kind loving people and because I love them, I deal with these people. I smile and nod and pretend I don’t think their shameful beings, but today I would have none of that. I did not have the option to physically go, so I chose the next best thing. If my body couldn’t leave then my mind would. I was not going to consciously listen to these people give me 2 seconds of fake sympathy just to think they have to right to banter to me for hours. So at our perfect little Fourth of July party, all those petty women, and all their male counter-parts watched as their 20 year old niece/ cousin/who knows what sat at her table to proceeded to get piss ass drunk. </w:t>
      </w:r>
    </w:p>
    <w:p w:rsidR="00484F39" w:rsidRDefault="00484F39" w:rsidP="00484F39">
      <w:pPr>
        <w:ind w:left="-270" w:firstLine="990"/>
      </w:pPr>
      <w:r>
        <w:t xml:space="preserve">I don’t know what I drank (some dear sweet men seemed to bring me a bottomless supply of beer), and I lost the day. There was no gossip to sit through, no snide remark whispered into my from behind some fake smile, nothing of the sort. I think I may even have had some fun. My mom says she saw me smile once. I’m sure I spoke bluntly, and let my manners dissolve, but nobody stopped me, they just let me be. And I do thank them for that. The feeling was pleasant, and my heart didn’t ache so much, but I knew it was temporary. That time would eventually come when I would have to stand again in that kitchen. And I would be alone. All by myself. Just me. </w:t>
      </w:r>
    </w:p>
    <w:p w:rsidR="00484F39" w:rsidRDefault="00484F39" w:rsidP="00484F39"/>
    <w:p w:rsidR="00484F39" w:rsidRDefault="00484F39" w:rsidP="00484F39">
      <w:pPr>
        <w:ind w:left="360"/>
      </w:pPr>
    </w:p>
    <w:p w:rsidR="00484F39" w:rsidRPr="00BB52B2" w:rsidRDefault="00EF74AD" w:rsidP="00484F39">
      <w:pPr>
        <w:rPr>
          <w:b/>
        </w:rPr>
      </w:pPr>
      <w:r>
        <w:rPr>
          <w:b/>
        </w:rPr>
        <w:t xml:space="preserve">3. </w:t>
      </w:r>
      <w:r w:rsidR="003D6EC9">
        <w:rPr>
          <w:b/>
        </w:rPr>
        <w:t>My Own Selection</w:t>
      </w:r>
    </w:p>
    <w:p w:rsidR="00484F39" w:rsidRDefault="00484F39" w:rsidP="00484F39"/>
    <w:p w:rsidR="00484F39" w:rsidRDefault="00484F39" w:rsidP="00484F39">
      <w:r>
        <w:t>“If It Were Up To You”</w:t>
      </w:r>
    </w:p>
    <w:p w:rsidR="00484F39" w:rsidRDefault="00484F39" w:rsidP="00484F39"/>
    <w:p w:rsidR="00484F39" w:rsidRDefault="00484F39" w:rsidP="00484F39">
      <w:r>
        <w:t>What would you do?</w:t>
      </w:r>
    </w:p>
    <w:p w:rsidR="00484F39" w:rsidRDefault="00484F39" w:rsidP="00484F39">
      <w:r>
        <w:t>If in moments part of your world came crashing down?</w:t>
      </w:r>
    </w:p>
    <w:p w:rsidR="00484F39" w:rsidRDefault="00484F39" w:rsidP="00484F39">
      <w:r>
        <w:t>Your quiet day turned upside down</w:t>
      </w:r>
    </w:p>
    <w:p w:rsidR="00484F39" w:rsidRDefault="00484F39" w:rsidP="00484F39">
      <w:r>
        <w:t>And now all eyes were on you?</w:t>
      </w:r>
    </w:p>
    <w:p w:rsidR="00484F39" w:rsidRDefault="00484F39" w:rsidP="00484F39"/>
    <w:p w:rsidR="00484F39" w:rsidRDefault="00484F39" w:rsidP="00484F39">
      <w:r>
        <w:t>What would you do if you can a country?</w:t>
      </w:r>
    </w:p>
    <w:p w:rsidR="00484F39" w:rsidRDefault="00484F39" w:rsidP="00484F39">
      <w:r>
        <w:t>In the midst of something so innocent</w:t>
      </w:r>
    </w:p>
    <w:p w:rsidR="00484F39" w:rsidRDefault="00484F39" w:rsidP="00484F39">
      <w:r>
        <w:t>You were given this news, and all the world</w:t>
      </w:r>
    </w:p>
    <w:p w:rsidR="00484F39" w:rsidRDefault="00484F39" w:rsidP="00484F39">
      <w:r>
        <w:t>Waited for your reaction?</w:t>
      </w:r>
    </w:p>
    <w:p w:rsidR="00484F39" w:rsidRDefault="00484F39" w:rsidP="00484F39"/>
    <w:p w:rsidR="00484F39" w:rsidRDefault="00484F39" w:rsidP="00484F39">
      <w:r>
        <w:t>What would you do?</w:t>
      </w:r>
    </w:p>
    <w:p w:rsidR="00484F39" w:rsidRDefault="00484F39" w:rsidP="00484F39">
      <w:r>
        <w:t>If your actions spoke loudest of all</w:t>
      </w:r>
    </w:p>
    <w:p w:rsidR="00484F39" w:rsidRDefault="00484F39" w:rsidP="00484F39">
      <w:r>
        <w:t>And it was your turn to make a move?</w:t>
      </w:r>
    </w:p>
    <w:p w:rsidR="00484F39" w:rsidRDefault="00484F39" w:rsidP="00484F39"/>
    <w:p w:rsidR="00484F39" w:rsidRDefault="00484F39" w:rsidP="00484F39">
      <w:r>
        <w:t>Would you get mad?</w:t>
      </w:r>
    </w:p>
    <w:p w:rsidR="00484F39" w:rsidRDefault="00484F39" w:rsidP="00484F39">
      <w:r>
        <w:t>Shout, throw things, lose your temper</w:t>
      </w:r>
    </w:p>
    <w:p w:rsidR="00484F39" w:rsidRDefault="00484F39" w:rsidP="00484F39">
      <w:r>
        <w:t>To show you have emotions</w:t>
      </w:r>
    </w:p>
    <w:p w:rsidR="00484F39" w:rsidRDefault="00484F39" w:rsidP="00484F39">
      <w:r>
        <w:t>But they’d call you a hot head, loose cannon,</w:t>
      </w:r>
    </w:p>
    <w:p w:rsidR="00484F39" w:rsidRDefault="00484F39" w:rsidP="00484F39">
      <w:r>
        <w:t>He can’t control his temper</w:t>
      </w:r>
    </w:p>
    <w:p w:rsidR="00484F39" w:rsidRDefault="00484F39" w:rsidP="00484F39"/>
    <w:p w:rsidR="00484F39" w:rsidRDefault="00484F39" w:rsidP="00484F39">
      <w:r>
        <w:t>So you would get sad?</w:t>
      </w:r>
    </w:p>
    <w:p w:rsidR="00484F39" w:rsidRDefault="00484F39" w:rsidP="00484F39">
      <w:r>
        <w:t>Weep, cry, drop to your knees</w:t>
      </w:r>
    </w:p>
    <w:p w:rsidR="00484F39" w:rsidRDefault="00484F39" w:rsidP="00484F39">
      <w:r>
        <w:t xml:space="preserve">For those you can’t save. </w:t>
      </w:r>
    </w:p>
    <w:p w:rsidR="00484F39" w:rsidRDefault="00484F39" w:rsidP="00484F39">
      <w:r>
        <w:t>And show you care</w:t>
      </w:r>
    </w:p>
    <w:p w:rsidR="00484F39" w:rsidRDefault="00484F39" w:rsidP="00484F39">
      <w:r>
        <w:t>But they’d call you weak, too fragile,</w:t>
      </w:r>
    </w:p>
    <w:p w:rsidR="00484F39" w:rsidRDefault="00484F39" w:rsidP="00484F39">
      <w:r>
        <w:t>How can someone like that run a country?</w:t>
      </w:r>
    </w:p>
    <w:p w:rsidR="00484F39" w:rsidRDefault="00484F39" w:rsidP="00484F39"/>
    <w:p w:rsidR="00484F39" w:rsidRDefault="00484F39" w:rsidP="00484F39">
      <w:r>
        <w:t>Would you flee?</w:t>
      </w:r>
    </w:p>
    <w:p w:rsidR="00484F39" w:rsidRDefault="00484F39" w:rsidP="00484F39">
      <w:r>
        <w:t>As our leader would we not want you safe</w:t>
      </w:r>
    </w:p>
    <w:p w:rsidR="00484F39" w:rsidRDefault="00484F39" w:rsidP="00484F39">
      <w:r>
        <w:t>In such dangerous times?</w:t>
      </w:r>
    </w:p>
    <w:p w:rsidR="00484F39" w:rsidRDefault="00484F39" w:rsidP="00484F39">
      <w:r>
        <w:t>But they’d call you a coward, a fool,</w:t>
      </w:r>
    </w:p>
    <w:p w:rsidR="00484F39" w:rsidRDefault="00484F39" w:rsidP="00484F39">
      <w:r>
        <w:t>How could you put your safety above ours?</w:t>
      </w:r>
    </w:p>
    <w:p w:rsidR="00484F39" w:rsidRDefault="00484F39" w:rsidP="00484F39"/>
    <w:p w:rsidR="00484F39" w:rsidRDefault="00484F39" w:rsidP="00484F39">
      <w:r>
        <w:t xml:space="preserve">So you stay calm. </w:t>
      </w:r>
    </w:p>
    <w:p w:rsidR="00484F39" w:rsidRDefault="00484F39" w:rsidP="00484F39">
      <w:r>
        <w:t>With a room full of children,</w:t>
      </w:r>
    </w:p>
    <w:p w:rsidR="00484F39" w:rsidRDefault="00484F39" w:rsidP="00484F39">
      <w:r>
        <w:t>Don’t show panic or fear, endure it silently.</w:t>
      </w:r>
    </w:p>
    <w:p w:rsidR="00484F39" w:rsidRDefault="00484F39" w:rsidP="00484F39"/>
    <w:p w:rsidR="00EC5E9A" w:rsidRDefault="00484F39" w:rsidP="00484F39">
      <w:r>
        <w:t>And look what they say about you.</w:t>
      </w:r>
    </w:p>
    <w:p w:rsidR="00EC5E9A" w:rsidRDefault="00EC5E9A" w:rsidP="00484F39"/>
    <w:p w:rsidR="00EC5E9A" w:rsidRDefault="00EC5E9A" w:rsidP="00484F39"/>
    <w:p w:rsidR="00EC5E9A" w:rsidRDefault="00EC5E9A" w:rsidP="00484F39"/>
    <w:p w:rsidR="00EC5E9A" w:rsidRPr="00535706" w:rsidRDefault="003D6EC9" w:rsidP="00535706">
      <w:pPr>
        <w:rPr>
          <w:rFonts w:ascii="BlairMdITC TT-Medium" w:hAnsi="BlairMdITC TT-Medium"/>
          <w:b/>
          <w:sz w:val="32"/>
        </w:rPr>
      </w:pPr>
      <w:r w:rsidRPr="00535706">
        <w:rPr>
          <w:rFonts w:ascii="BlairMdITC TT-Medium" w:hAnsi="BlairMdITC TT-Medium"/>
          <w:b/>
          <w:sz w:val="32"/>
        </w:rPr>
        <w:t>Sample of Writing Prompts and Writing I</w:t>
      </w:r>
      <w:r w:rsidR="00EC5E9A" w:rsidRPr="00535706">
        <w:rPr>
          <w:rFonts w:ascii="BlairMdITC TT-Medium" w:hAnsi="BlairMdITC TT-Medium"/>
          <w:b/>
          <w:sz w:val="32"/>
        </w:rPr>
        <w:t>deas</w:t>
      </w:r>
    </w:p>
    <w:p w:rsidR="00EC5E9A" w:rsidRDefault="00EC5E9A" w:rsidP="00EC5E9A"/>
    <w:p w:rsidR="00EC5E9A" w:rsidRPr="003D7F07" w:rsidRDefault="00EC5E9A" w:rsidP="00EC5E9A">
      <w:pPr>
        <w:pStyle w:val="ListParagraph"/>
        <w:numPr>
          <w:ilvl w:val="0"/>
          <w:numId w:val="2"/>
        </w:numPr>
        <w:spacing w:line="360" w:lineRule="auto"/>
      </w:pPr>
      <w:r w:rsidRPr="003D7F07">
        <w:rPr>
          <w:i/>
        </w:rPr>
        <w:t xml:space="preserve">The Paper bag Princess </w:t>
      </w:r>
      <w:r w:rsidRPr="003D7F07">
        <w:t>by Robert Munsch</w:t>
      </w:r>
    </w:p>
    <w:p w:rsidR="00EC5E9A" w:rsidRDefault="00EC5E9A" w:rsidP="00EC5E9A">
      <w:pPr>
        <w:pStyle w:val="ListParagraph"/>
        <w:numPr>
          <w:ilvl w:val="1"/>
          <w:numId w:val="2"/>
        </w:numPr>
        <w:spacing w:line="360" w:lineRule="auto"/>
      </w:pPr>
      <w:r w:rsidRPr="003D7F07">
        <w:t>The book shows great strength and power without a physical element. How do you show great strength and power in your life?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i/>
        </w:rPr>
        <w:t xml:space="preserve">Amelie </w:t>
      </w:r>
      <w:r w:rsidRPr="003D7F07">
        <w:t>(Film)</w:t>
      </w:r>
    </w:p>
    <w:p w:rsidR="00EC5E9A" w:rsidRDefault="00EC5E9A" w:rsidP="00EC5E9A">
      <w:pPr>
        <w:pStyle w:val="ListParagraph"/>
        <w:numPr>
          <w:ilvl w:val="1"/>
          <w:numId w:val="2"/>
        </w:numPr>
        <w:spacing w:line="360" w:lineRule="auto"/>
      </w:pPr>
      <w:r w:rsidRPr="003D7F07">
        <w:t xml:space="preserve"> </w:t>
      </w:r>
      <w:r w:rsidRPr="003D7F07">
        <w:rPr>
          <w:rFonts w:cs="Verdana"/>
          <w:szCs w:val="22"/>
        </w:rPr>
        <w:t xml:space="preserve">In </w:t>
      </w:r>
      <w:r w:rsidRPr="003D7F07">
        <w:rPr>
          <w:rFonts w:cs="Verdana"/>
          <w:i/>
          <w:iCs/>
          <w:szCs w:val="22"/>
        </w:rPr>
        <w:t>Amelie</w:t>
      </w:r>
      <w:r w:rsidRPr="003D7F07">
        <w:rPr>
          <w:rFonts w:cs="Verdana"/>
          <w:szCs w:val="22"/>
        </w:rPr>
        <w:t xml:space="preserve"> we are introduce to the character through short but poignant clips.  If you could present to us "you" through a series of short vignettes what would we see? (keep in mind the presence of lush imagery as seen in </w:t>
      </w:r>
      <w:r w:rsidRPr="003D7F07">
        <w:rPr>
          <w:rFonts w:cs="Verdana"/>
          <w:i/>
          <w:iCs/>
          <w:szCs w:val="22"/>
        </w:rPr>
        <w:t>Amelie</w:t>
      </w:r>
      <w:r w:rsidRPr="003D7F07">
        <w:rPr>
          <w:rFonts w:cs="Verdana"/>
          <w:szCs w:val="22"/>
        </w:rPr>
        <w:t xml:space="preserve">; do this with words) </w:t>
      </w:r>
      <w:r w:rsidRPr="003D7F07">
        <w:t xml:space="preserve">Ex. Finish these thoughts. I like…  I don’t like… </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t>Epitaphs: The body of Benjamin Franklin, printer (like the cover of an old book, its  contents worn out, and stript of its lettering and gilding) lies here, food for  worms. Yet the work itself shall not lost, for it will, as he  believed, appear once more In a new and more beautiful  edition, corrected and amended by its Author </w:t>
      </w:r>
    </w:p>
    <w:p w:rsidR="00EC5E9A" w:rsidRDefault="00EC5E9A" w:rsidP="00EC5E9A">
      <w:pPr>
        <w:pStyle w:val="ListParagraph"/>
        <w:numPr>
          <w:ilvl w:val="1"/>
          <w:numId w:val="2"/>
        </w:numPr>
        <w:spacing w:line="360" w:lineRule="auto"/>
      </w:pPr>
      <w:r w:rsidRPr="003D7F07">
        <w:t>What would your epitaph say?</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t>Japanese children’s story</w:t>
      </w:r>
    </w:p>
    <w:p w:rsidR="00EC5E9A" w:rsidRPr="00887876" w:rsidRDefault="00EC5E9A" w:rsidP="00EC5E9A">
      <w:pPr>
        <w:pStyle w:val="ListParagraph"/>
        <w:numPr>
          <w:ilvl w:val="1"/>
          <w:numId w:val="2"/>
        </w:numPr>
        <w:spacing w:line="360" w:lineRule="auto"/>
      </w:pPr>
      <w:r w:rsidRPr="003D7F07">
        <w:rPr>
          <w:rFonts w:cs="Verdana"/>
          <w:szCs w:val="22"/>
        </w:rPr>
        <w:t>Describe your experience of being read to in another language. How did you make sense of the text? Did it help you to relate to English Language Learners and others alike?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i/>
        </w:rPr>
        <w:t xml:space="preserve">UP </w:t>
      </w:r>
      <w:r w:rsidRPr="003D7F07">
        <w:t>by Disney and Pixar</w:t>
      </w:r>
    </w:p>
    <w:p w:rsidR="00EC5E9A" w:rsidRDefault="00EC5E9A" w:rsidP="00EC5E9A">
      <w:pPr>
        <w:pStyle w:val="ListParagraph"/>
        <w:numPr>
          <w:ilvl w:val="1"/>
          <w:numId w:val="2"/>
        </w:numPr>
        <w:spacing w:line="360" w:lineRule="auto"/>
      </w:pPr>
      <w:r w:rsidRPr="003D7F07">
        <w:t>Write a letter to yourself about all the adventures and dreams you want to accomplish in life.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Helvetica"/>
          <w:szCs w:val="26"/>
        </w:rPr>
        <w:t xml:space="preserve"> </w:t>
      </w:r>
      <w:r w:rsidRPr="003D7F07">
        <w:t xml:space="preserve">“Only The Good Die Young” by Billie Joel </w:t>
      </w:r>
    </w:p>
    <w:p w:rsidR="00EC5E9A" w:rsidRDefault="00EC5E9A" w:rsidP="00EC5E9A">
      <w:pPr>
        <w:pStyle w:val="ListParagraph"/>
        <w:numPr>
          <w:ilvl w:val="1"/>
          <w:numId w:val="2"/>
        </w:numPr>
        <w:spacing w:line="360" w:lineRule="auto"/>
      </w:pPr>
      <w:r w:rsidRPr="003D7F07">
        <w:t>Write a response to the song as Virginia</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t>“Earth to Aliens: What Do You Want?” by Margot and the Nuclear So So’s</w:t>
      </w:r>
    </w:p>
    <w:p w:rsidR="00EC5E9A" w:rsidRPr="00887876" w:rsidRDefault="00EC5E9A" w:rsidP="00EC5E9A">
      <w:pPr>
        <w:pStyle w:val="ListParagraph"/>
        <w:numPr>
          <w:ilvl w:val="1"/>
          <w:numId w:val="2"/>
        </w:numPr>
        <w:spacing w:line="360" w:lineRule="auto"/>
      </w:pPr>
      <w:r w:rsidRPr="003D7F07">
        <w:rPr>
          <w:rFonts w:cs="Verdana"/>
          <w:szCs w:val="22"/>
        </w:rPr>
        <w:t>Try changing the lyrics to make the song about yourself, instead of Bill Nye.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"14,000 things to be happy about" by Barbara Ann Kipfer</w:t>
      </w:r>
    </w:p>
    <w:p w:rsidR="00EC5E9A" w:rsidRPr="00887876" w:rsidRDefault="00EC5E9A" w:rsidP="00EC5E9A">
      <w:pPr>
        <w:pStyle w:val="ListParagraph"/>
        <w:numPr>
          <w:ilvl w:val="1"/>
          <w:numId w:val="2"/>
        </w:numPr>
        <w:spacing w:line="360" w:lineRule="auto"/>
      </w:pPr>
      <w:r w:rsidRPr="003D7F07">
        <w:rPr>
          <w:rFonts w:cs="Verdana"/>
          <w:szCs w:val="22"/>
        </w:rPr>
        <w:t>Something in life that really makes me happy is…</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“The Boy in the Air” by Lyn Eliot</w:t>
      </w:r>
    </w:p>
    <w:p w:rsidR="00EC5E9A" w:rsidRPr="00887876" w:rsidRDefault="00EC5E9A" w:rsidP="00EC5E9A">
      <w:pPr>
        <w:pStyle w:val="ListParagraph"/>
        <w:numPr>
          <w:ilvl w:val="1"/>
          <w:numId w:val="2"/>
        </w:numPr>
        <w:spacing w:line="360" w:lineRule="auto"/>
      </w:pPr>
      <w:r w:rsidRPr="003D7F07">
        <w:rPr>
          <w:rFonts w:cs="Verdana"/>
          <w:szCs w:val="22"/>
        </w:rPr>
        <w:t>Do you think advertisers have a moral obligation to represent their products honestly, or should they be able to “manipulate” their viewers just to make as much money as possible?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 xml:space="preserve"> “The Bravest Deed” (Poem)</w:t>
      </w:r>
    </w:p>
    <w:p w:rsidR="00EC5E9A" w:rsidRPr="00887876" w:rsidRDefault="00EC5E9A" w:rsidP="00EC5E9A">
      <w:pPr>
        <w:pStyle w:val="ListParagraph"/>
        <w:numPr>
          <w:ilvl w:val="1"/>
          <w:numId w:val="2"/>
        </w:numPr>
        <w:spacing w:line="360" w:lineRule="auto"/>
      </w:pPr>
      <w:r w:rsidRPr="003D7F07">
        <w:rPr>
          <w:rFonts w:cs="Verdana"/>
          <w:szCs w:val="22"/>
        </w:rPr>
        <w:t>What does it mean to be brave?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u w:val="single"/>
        </w:rPr>
        <w:t>Poetry An Introduction.</w:t>
      </w:r>
      <w:r w:rsidRPr="003D7F07">
        <w:rPr>
          <w:rFonts w:cs="Verdana"/>
          <w:szCs w:val="22"/>
        </w:rPr>
        <w:t> "The Convergence of Twainn" and "Titanic"</w:t>
      </w:r>
    </w:p>
    <w:p w:rsidR="00EC5E9A" w:rsidRPr="00887876" w:rsidRDefault="00EC5E9A" w:rsidP="00EC5E9A">
      <w:pPr>
        <w:pStyle w:val="ListParagraph"/>
        <w:numPr>
          <w:ilvl w:val="1"/>
          <w:numId w:val="2"/>
        </w:numPr>
        <w:spacing w:line="360" w:lineRule="auto"/>
      </w:pPr>
      <w:r w:rsidRPr="003D7F07">
        <w:rPr>
          <w:rFonts w:cs="Verdana"/>
          <w:szCs w:val="22"/>
        </w:rPr>
        <w:t>Which poem is more emotionally satisfying to you? Explain why.</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i/>
          <w:szCs w:val="22"/>
        </w:rPr>
        <w:t xml:space="preserve">Shawshenk Redemption </w:t>
      </w:r>
      <w:r w:rsidRPr="003D7F07">
        <w:rPr>
          <w:rFonts w:cs="Verdana"/>
          <w:szCs w:val="22"/>
        </w:rPr>
        <w:t>(Film)</w:t>
      </w:r>
    </w:p>
    <w:p w:rsidR="00EC5E9A" w:rsidRPr="00887876" w:rsidRDefault="00EC5E9A" w:rsidP="00EC5E9A">
      <w:pPr>
        <w:pStyle w:val="ListParagraph"/>
        <w:numPr>
          <w:ilvl w:val="1"/>
          <w:numId w:val="2"/>
        </w:numPr>
        <w:spacing w:line="360" w:lineRule="auto"/>
      </w:pPr>
      <w:r w:rsidRPr="003D7F07">
        <w:rPr>
          <w:rFonts w:cs="Verdana"/>
          <w:szCs w:val="22"/>
        </w:rPr>
        <w:t>Describe a time when something you dearly believed in was questioned or put down. How would you react?</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 xml:space="preserve">“Cruel As It IS, Somehow We Go On” by Leonard Pitt Jr. </w:t>
      </w:r>
    </w:p>
    <w:p w:rsidR="00EC5E9A" w:rsidRPr="00887876" w:rsidRDefault="00EC5E9A" w:rsidP="00EC5E9A">
      <w:pPr>
        <w:pStyle w:val="ListParagraph"/>
        <w:numPr>
          <w:ilvl w:val="1"/>
          <w:numId w:val="2"/>
        </w:numPr>
        <w:spacing w:line="360" w:lineRule="auto"/>
      </w:pPr>
      <w:r w:rsidRPr="003D7F07">
        <w:rPr>
          <w:rFonts w:cs="Verdana"/>
          <w:szCs w:val="22"/>
        </w:rPr>
        <w:t>This poem talks about how it seems some places or people just seem to be hurt, tested, challenged, pushed, etc more than other. When have you felt like life was single handedly being more cruel to you than everyone else?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 xml:space="preserve"> “Minority Report” by Jay-Z</w:t>
      </w:r>
    </w:p>
    <w:p w:rsidR="00EC5E9A" w:rsidRPr="003D7F07" w:rsidRDefault="00EC5E9A" w:rsidP="00EC5E9A">
      <w:pPr>
        <w:pStyle w:val="ListParagraph"/>
        <w:numPr>
          <w:ilvl w:val="1"/>
          <w:numId w:val="2"/>
        </w:numPr>
        <w:spacing w:line="360" w:lineRule="auto"/>
      </w:pPr>
      <w:r w:rsidRPr="003D7F07">
        <w:rPr>
          <w:rFonts w:cs="Verdana"/>
          <w:szCs w:val="22"/>
        </w:rPr>
        <w:t>Imagine you were a victim of Hurricane Katrina as it was taking place. Write what thoughts might be going through your head. Where are your priorities, the welfare of your family? Finding Shelter? Self-preservation?</w:t>
      </w:r>
    </w:p>
    <w:p w:rsidR="00EC5E9A" w:rsidRPr="00887876" w:rsidRDefault="00EC5E9A" w:rsidP="00EC5E9A">
      <w:pPr>
        <w:pStyle w:val="ListParagraph"/>
        <w:numPr>
          <w:ilvl w:val="0"/>
          <w:numId w:val="2"/>
        </w:numPr>
        <w:spacing w:line="360" w:lineRule="auto"/>
      </w:pPr>
      <w:r w:rsidRPr="00887876">
        <w:rPr>
          <w:rFonts w:cs="Verdana"/>
          <w:bCs/>
          <w:szCs w:val="22"/>
        </w:rPr>
        <w:t>Fahrenheit 9/11 - "My Pet Goat" by Michael Moore</w:t>
      </w:r>
    </w:p>
    <w:p w:rsidR="00EC5E9A" w:rsidRPr="00887876" w:rsidRDefault="00EC5E9A" w:rsidP="00EC5E9A">
      <w:pPr>
        <w:pStyle w:val="ListParagraph"/>
        <w:numPr>
          <w:ilvl w:val="1"/>
          <w:numId w:val="2"/>
        </w:numPr>
        <w:spacing w:line="360" w:lineRule="auto"/>
      </w:pPr>
      <w:r w:rsidRPr="00887876">
        <w:rPr>
          <w:rFonts w:cs="Verdana"/>
          <w:bCs/>
          <w:szCs w:val="22"/>
        </w:rPr>
        <w:t>Is it fair to only portray one side?</w:t>
      </w:r>
    </w:p>
    <w:p w:rsidR="00484F39" w:rsidRPr="00E323E6" w:rsidRDefault="00484F39" w:rsidP="00484F39"/>
    <w:p w:rsidR="00E323E6" w:rsidRDefault="00E323E6" w:rsidP="00E323E6">
      <w:pPr>
        <w:rPr>
          <w:b/>
          <w:sz w:val="28"/>
        </w:rPr>
      </w:pPr>
    </w:p>
    <w:p w:rsidR="00E323E6" w:rsidRDefault="00E323E6" w:rsidP="00E323E6">
      <w:pPr>
        <w:rPr>
          <w:b/>
          <w:sz w:val="28"/>
        </w:rPr>
      </w:pPr>
    </w:p>
    <w:p w:rsidR="00E323E6" w:rsidRPr="00535706" w:rsidRDefault="00E323E6" w:rsidP="006069F7">
      <w:pPr>
        <w:rPr>
          <w:rFonts w:ascii="BlairMdITC TT-Medium" w:hAnsi="BlairMdITC TT-Medium"/>
          <w:b/>
          <w:sz w:val="32"/>
        </w:rPr>
      </w:pPr>
      <w:r>
        <w:rPr>
          <w:b/>
          <w:sz w:val="28"/>
        </w:rPr>
        <w:br w:type="page"/>
      </w:r>
      <w:r w:rsidRPr="00535706">
        <w:rPr>
          <w:rFonts w:ascii="BlairMdITC TT-Medium" w:hAnsi="BlairMdITC TT-Medium"/>
          <w:b/>
          <w:sz w:val="32"/>
        </w:rPr>
        <w:t>Name Poem</w:t>
      </w:r>
    </w:p>
    <w:p w:rsidR="00E323E6" w:rsidRPr="00E323E6" w:rsidRDefault="00E323E6" w:rsidP="00E323E6"/>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Kylie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If you google this, it may say Kylie is a common female name.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In fact, it does say this. But when I was little, this was not the case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When I was little, to me, Kylie meant mistaken identity.</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It mean the i was looked over, and assumed to be Kyle,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But I am not Kyle, and I don't like to be looked over.</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Kylie meant no license plate for my bike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Because you'd never find my name on one.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Kylie meant I must be alert when roll was called</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because if I didn't correct them, they'd assume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 was a boy and mark me absent.</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But I was not a boy and I was not absent.</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It meant I must own my name and be prepared,</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Like the i, I did not want to be looked over.</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It taught me to speak up if I wanted to be heard.</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In Australia, Kylie means boomerang.</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Like a boomerang, the name Kylie would come around</w:t>
      </w:r>
    </w:p>
    <w:p w:rsidR="00E323E6" w:rsidRPr="00E323E6" w:rsidRDefault="00E323E6" w:rsidP="00E323E6">
      <w:r w:rsidRPr="00E323E6">
        <w:rPr>
          <w:rFonts w:cs="Verdana"/>
          <w:szCs w:val="22"/>
        </w:rPr>
        <w:t>on its own, and so would I.</w:t>
      </w:r>
    </w:p>
    <w:p w:rsidR="001354A4" w:rsidRPr="00535706" w:rsidRDefault="001354A4" w:rsidP="006069F7">
      <w:pPr>
        <w:rPr>
          <w:rFonts w:ascii="BlairMdITC TT-Medium" w:hAnsi="BlairMdITC TT-Medium"/>
          <w:b/>
          <w:sz w:val="32"/>
        </w:rPr>
      </w:pPr>
      <w:r>
        <w:rPr>
          <w:b/>
        </w:rPr>
        <w:br w:type="page"/>
      </w:r>
      <w:r w:rsidRPr="00535706">
        <w:rPr>
          <w:rFonts w:ascii="BlairMdITC TT-Medium" w:hAnsi="BlairMdITC TT-Medium"/>
          <w:b/>
          <w:sz w:val="32"/>
        </w:rPr>
        <w:t xml:space="preserve">My Book </w:t>
      </w:r>
      <w:r w:rsidR="00F068C5" w:rsidRPr="00535706">
        <w:rPr>
          <w:rFonts w:ascii="BlairMdITC TT-Medium" w:hAnsi="BlairMdITC TT-Medium"/>
          <w:b/>
          <w:sz w:val="32"/>
        </w:rPr>
        <w:t>Précis</w:t>
      </w:r>
    </w:p>
    <w:p w:rsidR="001354A4" w:rsidRDefault="001354A4" w:rsidP="001354A4">
      <w:pPr>
        <w:spacing w:line="360" w:lineRule="auto"/>
        <w:jc w:val="center"/>
        <w:rPr>
          <w:b/>
        </w:rPr>
      </w:pPr>
    </w:p>
    <w:p w:rsidR="001354A4" w:rsidRPr="001354A4" w:rsidRDefault="001354A4" w:rsidP="001354A4">
      <w:pPr>
        <w:spacing w:line="360" w:lineRule="auto"/>
        <w:jc w:val="center"/>
        <w:rPr>
          <w:b/>
        </w:rPr>
      </w:pPr>
      <w:r w:rsidRPr="001354A4">
        <w:rPr>
          <w:b/>
        </w:rPr>
        <w:t>Film: An English Teacher’s Best Friend</w:t>
      </w:r>
    </w:p>
    <w:p w:rsidR="001354A4" w:rsidRPr="001354A4" w:rsidRDefault="001354A4" w:rsidP="001354A4">
      <w:pPr>
        <w:spacing w:line="360" w:lineRule="auto"/>
        <w:ind w:firstLine="720"/>
      </w:pPr>
    </w:p>
    <w:p w:rsidR="001354A4" w:rsidRPr="001354A4" w:rsidRDefault="001354A4" w:rsidP="001354A4">
      <w:pPr>
        <w:spacing w:line="360" w:lineRule="auto"/>
        <w:rPr>
          <w:b/>
        </w:rPr>
      </w:pPr>
      <w:r w:rsidRPr="001354A4">
        <w:rPr>
          <w:b/>
        </w:rPr>
        <w:t>Summary</w:t>
      </w:r>
    </w:p>
    <w:p w:rsidR="001354A4" w:rsidRPr="001354A4" w:rsidRDefault="001354A4" w:rsidP="001354A4">
      <w:pPr>
        <w:spacing w:line="360" w:lineRule="auto"/>
        <w:ind w:firstLine="720"/>
      </w:pPr>
      <w:r w:rsidRPr="001354A4">
        <w:t xml:space="preserve">In the book, </w:t>
      </w:r>
      <w:r w:rsidRPr="001354A4">
        <w:rPr>
          <w:i/>
        </w:rPr>
        <w:t xml:space="preserve">Reading In The Dark, </w:t>
      </w:r>
      <w:r w:rsidRPr="001354A4">
        <w:t>John Golden talks about all the ways that a teacher can use film in their class as an aid to text, or even as a text itself. He brings up school’s biggest concern about it: students not being able to use their reading and analytical skills while watching a movie, and addresses all the ways film can actually use and help develop these skills. He talks about how many students are visually oriented and using film can make it easier for them to pick out images than when they read a text. This can be a great help for many different aspects of English. Some schools also assume using film means the students will be watching an entire movie, but this isn’t the case either. Golden states, “I rarely show entire films unless it is part of a film unit; rather, I suggest using short clips from movies, some as short as two minutes and one longer than fifteen, that highlight the skill you are trying to practice with your students.” The whole book talks about how film can help make elements of text and analysis more easily accessible for students.</w:t>
      </w:r>
    </w:p>
    <w:p w:rsidR="001354A4" w:rsidRPr="001354A4" w:rsidRDefault="001354A4" w:rsidP="001354A4">
      <w:pPr>
        <w:spacing w:line="360" w:lineRule="auto"/>
      </w:pPr>
      <w:r w:rsidRPr="001354A4">
        <w:tab/>
        <w:t xml:space="preserve">The books starts off by defining all the important terms when discussing the elements of film. This leads into ways for students to make predictions; in film and when using film to accompany text. He talks about how to use it to question text, and how visuals can make it easier for students to understand things like symbolism and irony. Golden states, “Film works so well for symbols,…, because directors can be so obvious in saying, ‘Hey, look at this! This is important!’ by lighting it or framing it a particular way.” Teaching these elements of literature using visuals could be more effective then just having students try to indentify them in a book they are reading. He also goes into ways to use an entire film in the class and how to do it “the right way”. He talks about the most effective ways to use an entire film so that students are still learning your desired knowledge, and the film isn’t taking up your whole semester. </w:t>
      </w:r>
    </w:p>
    <w:p w:rsidR="001354A4" w:rsidRPr="001354A4" w:rsidRDefault="001354A4" w:rsidP="001354A4">
      <w:pPr>
        <w:spacing w:line="360" w:lineRule="auto"/>
      </w:pPr>
    </w:p>
    <w:p w:rsidR="001354A4" w:rsidRPr="001354A4" w:rsidRDefault="000E7F15" w:rsidP="001354A4">
      <w:pPr>
        <w:spacing w:line="360" w:lineRule="auto"/>
        <w:rPr>
          <w:b/>
        </w:rPr>
      </w:pPr>
      <w:r>
        <w:rPr>
          <w:b/>
        </w:rPr>
        <w:br w:type="page"/>
      </w:r>
      <w:r w:rsidR="001354A4" w:rsidRPr="001354A4">
        <w:rPr>
          <w:b/>
        </w:rPr>
        <w:t>Analysis of Usefulness in Classroom</w:t>
      </w:r>
    </w:p>
    <w:p w:rsidR="001354A4" w:rsidRPr="001354A4" w:rsidRDefault="001354A4" w:rsidP="001354A4">
      <w:pPr>
        <w:spacing w:line="360" w:lineRule="auto"/>
      </w:pPr>
      <w:r w:rsidRPr="001354A4">
        <w:rPr>
          <w:b/>
        </w:rPr>
        <w:tab/>
      </w:r>
      <w:r w:rsidRPr="001354A4">
        <w:t>This book gives more than enough tips on how to use film in the classroom. It gives many examples of film and how to use them to identify irony, symbols, importance of setting, predicting upcoming events, or the effect of the chosen point of view. The entire text is basically ways to use film effectively in the classroom. He talks about how clips can emphasize a lesson or be used as a mini lesson within a unit. He also talks about how to create a lesson based on an entire film. Chapter 4 is all about great tips to teaching entire films. Golden actually states in the introduction that watching a film can be a great way to show how students use analytical skills that are required by schools, when they “read” a film. If schools are concerned with students obtaining skills to identify elements of texts and be able to analyze them in an appropriate way, then this book is nothing but a guide on effective way to do this using film.</w:t>
      </w:r>
    </w:p>
    <w:p w:rsidR="001354A4" w:rsidRPr="001354A4" w:rsidRDefault="001354A4" w:rsidP="001354A4">
      <w:pPr>
        <w:spacing w:line="360" w:lineRule="auto"/>
      </w:pPr>
    </w:p>
    <w:p w:rsidR="001354A4" w:rsidRPr="001354A4" w:rsidRDefault="001354A4" w:rsidP="001354A4">
      <w:pPr>
        <w:spacing w:line="360" w:lineRule="auto"/>
        <w:rPr>
          <w:b/>
        </w:rPr>
      </w:pPr>
      <w:r w:rsidRPr="001354A4">
        <w:rPr>
          <w:b/>
        </w:rPr>
        <w:t>Quotes (From Summary)</w:t>
      </w:r>
    </w:p>
    <w:p w:rsidR="001354A4" w:rsidRPr="001354A4" w:rsidRDefault="001354A4" w:rsidP="001354A4">
      <w:pPr>
        <w:spacing w:line="360" w:lineRule="auto"/>
      </w:pPr>
      <w:r w:rsidRPr="001354A4">
        <w:t>“I rarely show entire films unless it is part of a film unit; rather, I suggest using short clips from movies, some as short as two minutes and one longer than fifteen, that highlight the skill you are trying to practice with your students.” (Golden XV)</w:t>
      </w:r>
    </w:p>
    <w:p w:rsidR="001354A4" w:rsidRPr="001354A4" w:rsidRDefault="001354A4" w:rsidP="001354A4">
      <w:pPr>
        <w:spacing w:line="360" w:lineRule="auto"/>
      </w:pPr>
    </w:p>
    <w:p w:rsidR="001354A4" w:rsidRPr="001354A4" w:rsidRDefault="001354A4" w:rsidP="001354A4">
      <w:pPr>
        <w:spacing w:line="360" w:lineRule="auto"/>
      </w:pPr>
      <w:r w:rsidRPr="001354A4">
        <w:t>“Film works so well for symbols,…, because directors can be so obvious in saying, ‘Hey, look at this! This is important!’ by lighting it or framing it a particular way.” Teaching these elements of literature using visuals could be more effective then just having students try to indentify them in a book they are reading. He also goes into ways to use an entire film in the class and how to do it “the right way”.  (Golden 82)</w:t>
      </w:r>
    </w:p>
    <w:p w:rsidR="001354A4" w:rsidRPr="001354A4" w:rsidRDefault="001354A4" w:rsidP="001354A4">
      <w:pPr>
        <w:spacing w:line="360" w:lineRule="auto"/>
      </w:pPr>
    </w:p>
    <w:p w:rsidR="001354A4" w:rsidRPr="001354A4" w:rsidRDefault="001354A4" w:rsidP="001354A4">
      <w:pPr>
        <w:spacing w:line="360" w:lineRule="auto"/>
        <w:rPr>
          <w:b/>
        </w:rPr>
      </w:pPr>
      <w:r w:rsidRPr="001354A4">
        <w:rPr>
          <w:b/>
        </w:rPr>
        <w:t>Citation</w:t>
      </w:r>
    </w:p>
    <w:p w:rsidR="001354A4" w:rsidRPr="001354A4" w:rsidRDefault="001354A4" w:rsidP="001354A4">
      <w:pPr>
        <w:spacing w:line="360" w:lineRule="auto"/>
      </w:pPr>
      <w:r w:rsidRPr="001354A4">
        <w:t xml:space="preserve">Golden, John. Reading </w:t>
      </w:r>
      <w:r w:rsidRPr="001354A4">
        <w:rPr>
          <w:i/>
        </w:rPr>
        <w:t>In The Dark</w:t>
      </w:r>
      <w:r w:rsidRPr="001354A4">
        <w:t>. United States: National Council of Teachers of English, 2001. Print.</w:t>
      </w:r>
    </w:p>
    <w:p w:rsidR="001354A4" w:rsidRPr="001354A4" w:rsidRDefault="001354A4" w:rsidP="001354A4">
      <w:pPr>
        <w:spacing w:line="360" w:lineRule="auto"/>
      </w:pPr>
    </w:p>
    <w:p w:rsidR="001354A4" w:rsidRPr="001354A4" w:rsidRDefault="001354A4" w:rsidP="001354A4">
      <w:pPr>
        <w:spacing w:line="360" w:lineRule="auto"/>
      </w:pPr>
    </w:p>
    <w:p w:rsidR="001354A4" w:rsidRPr="00535706" w:rsidRDefault="000E7F15" w:rsidP="006069F7">
      <w:pPr>
        <w:rPr>
          <w:rFonts w:ascii="BlairMdITC TT-Medium" w:hAnsi="BlairMdITC TT-Medium"/>
          <w:b/>
          <w:sz w:val="32"/>
        </w:rPr>
      </w:pPr>
      <w:r w:rsidRPr="000E7F15">
        <w:rPr>
          <w:b/>
          <w:sz w:val="28"/>
        </w:rPr>
        <w:br w:type="page"/>
      </w:r>
      <w:r w:rsidR="001354A4" w:rsidRPr="00535706">
        <w:rPr>
          <w:rFonts w:ascii="BlairMdITC TT-Medium" w:hAnsi="BlairMdITC TT-Medium"/>
          <w:b/>
          <w:sz w:val="32"/>
        </w:rPr>
        <w:t>Others’ Reviews</w:t>
      </w:r>
    </w:p>
    <w:p w:rsidR="001354A4" w:rsidRPr="001354A4" w:rsidRDefault="001354A4" w:rsidP="001354A4">
      <w:pPr>
        <w:spacing w:line="360" w:lineRule="auto"/>
      </w:pPr>
    </w:p>
    <w:p w:rsidR="001354A4" w:rsidRPr="00ED7B2E" w:rsidRDefault="001354A4" w:rsidP="001354A4">
      <w:pPr>
        <w:spacing w:line="360" w:lineRule="auto"/>
        <w:rPr>
          <w:b/>
        </w:rPr>
      </w:pPr>
      <w:r w:rsidRPr="00ED7B2E">
        <w:rPr>
          <w:b/>
        </w:rPr>
        <w:t>1. Kateryna Taresenko</w:t>
      </w:r>
    </w:p>
    <w:p w:rsidR="001354A4" w:rsidRPr="001354A4" w:rsidRDefault="001354A4" w:rsidP="001354A4">
      <w:pPr>
        <w:spacing w:line="360" w:lineRule="auto"/>
      </w:pP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 xml:space="preserve">Buckner, Aimee E. </w:t>
      </w:r>
      <w:r w:rsidRPr="001354A4">
        <w:rPr>
          <w:rFonts w:cs="Verdana"/>
          <w:i/>
          <w:iCs/>
          <w:szCs w:val="22"/>
        </w:rPr>
        <w:t>Notebook know how: strategies for the writer’s notebook.</w:t>
      </w:r>
      <w:r w:rsidRPr="001354A4">
        <w:rPr>
          <w:rFonts w:cs="Verdana"/>
          <w:szCs w:val="22"/>
        </w:rPr>
        <w:t xml:space="preserve"> Portland, MN: Stenhouse Publishers, 2005. Print.</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This book is an essential guide on how to use a writer’s notebook successfully in the classroom in order to help students become stronger writers. It covers a lot of important topics, such as launching a notebook, expanding topics and building collections of ideas, using notebooks to understand genre. The book also focuses on the revision process, giving fresh ideas on editing, spelling, and punctuation. The last chapter is dedicated to a very important topic, which puzzles a lot of novice teachers, how to assess students’ notebooks.</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Throughout this semester I’ve learned how essential it is to keep a writer’s notebook. It has helped me grow as a writer tremendously, and I’ve become more confident in my writing. The book by Aimme Buckner is a useful guide for teachers who plan to use a writer’s notebook in their classroom. I’ve encountered a lot of ideas that we’ve used during the semester, like different strategies on finding topics to write about, connecting writing to literature. I liked the fact that there were a lot of examples of students’ writing and their progress. I would definitely recommend reading this book in order to find basic rules and fresh ideas on how to use a writer’s notebook to help students’ become stronger writers.</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“Keeping a notebook isn’t something you ‘get’. It’s not a science, there is no one right way. Keeping a notebook is a process. It’s something that ‘gets’ you – leads you from one thought to another until you, too, experience the writer’s joy of discovering something you didn’t know you knew” (7).</w:t>
      </w:r>
    </w:p>
    <w:p w:rsidR="001354A4" w:rsidRPr="001354A4" w:rsidRDefault="001354A4" w:rsidP="001354A4">
      <w:pPr>
        <w:spacing w:line="360" w:lineRule="auto"/>
        <w:rPr>
          <w:rFonts w:cs="Verdana"/>
          <w:szCs w:val="22"/>
        </w:rPr>
      </w:pPr>
      <w:r w:rsidRPr="001354A4">
        <w:rPr>
          <w:rFonts w:cs="Verdana"/>
          <w:szCs w:val="22"/>
        </w:rPr>
        <w:t>“Writers notice what regular people don’t. Writers use their five senses to truly observe what is going on around them. They try to paint images with words – not just any words, the right words. Being aware of one’s surroundings and being able to actually write about them actually take practice – a lot of practice” (26).</w:t>
      </w:r>
    </w:p>
    <w:p w:rsidR="001354A4" w:rsidRPr="001354A4" w:rsidRDefault="001354A4" w:rsidP="001354A4">
      <w:pPr>
        <w:spacing w:line="360" w:lineRule="auto"/>
        <w:rPr>
          <w:rFonts w:cs="Verdana"/>
          <w:szCs w:val="22"/>
        </w:rPr>
      </w:pPr>
    </w:p>
    <w:p w:rsidR="00ED7B2E" w:rsidRDefault="00ED7B2E" w:rsidP="001354A4">
      <w:pPr>
        <w:spacing w:line="360" w:lineRule="auto"/>
        <w:rPr>
          <w:rFonts w:cs="Verdana"/>
          <w:szCs w:val="22"/>
        </w:rPr>
      </w:pPr>
    </w:p>
    <w:p w:rsidR="001354A4" w:rsidRPr="00ED7B2E" w:rsidRDefault="001354A4" w:rsidP="001354A4">
      <w:pPr>
        <w:spacing w:line="360" w:lineRule="auto"/>
        <w:rPr>
          <w:rFonts w:cs="Verdana"/>
          <w:b/>
          <w:szCs w:val="22"/>
        </w:rPr>
      </w:pPr>
      <w:r w:rsidRPr="00ED7B2E">
        <w:rPr>
          <w:rFonts w:cs="Verdana"/>
          <w:b/>
          <w:szCs w:val="22"/>
        </w:rPr>
        <w:t>2. Shannon Carey</w:t>
      </w:r>
    </w:p>
    <w:p w:rsidR="001354A4" w:rsidRPr="001354A4" w:rsidRDefault="001354A4" w:rsidP="001354A4">
      <w:pPr>
        <w:spacing w:line="360" w:lineRule="auto"/>
        <w:rPr>
          <w:rFonts w:cs="Verdana"/>
          <w:szCs w:val="22"/>
        </w:rPr>
      </w:pP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 xml:space="preserve">Kittle, P. (2008). </w:t>
      </w:r>
      <w:r w:rsidRPr="001354A4">
        <w:rPr>
          <w:rFonts w:cs="Verdana"/>
          <w:i/>
          <w:iCs/>
          <w:szCs w:val="22"/>
        </w:rPr>
        <w:t>Write beside them: risk, voice, and clarity in high school writing</w:t>
      </w:r>
      <w:r w:rsidRPr="001354A4">
        <w:rPr>
          <w:rFonts w:cs="Verdana"/>
          <w:szCs w:val="22"/>
        </w:rPr>
        <w:t>. Portsmouth, NH: Heinemann.</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 Penny Kittle gives a detailed account of her experience in the classroom with her students.  Kittle’s focus on writing with her students, gives her the opportunity to guide them to improve their writing while they are writing, not when they are finished.  Kittle introduces the techniques, instruction, and results of her teaching in a step by step process for a variety of for many different genre’s, writing, and skill levels.  Her book strategically groups each of her ideas into well thought out chapters highlighting the steps she takes and shows comparisons of different student interest and ability levels.  She includes sample writings in the text as well as supplementary video to watch her interactions with these students. </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In Kittle’s demonstration of these tools she does not discount the moments when her strategies may not have worked.  She recognizes that our students will not always perform to our expectations, but that gives us the opportunity to learn and make adjustments in the future.   Her flexible teaching style gives opportunities to use a variety of minilessons to meet the needs of her students.  Her students are her focus when planning her teaching, not the curriculum dictated by standardized tests.   Her use of student’s personal experiences provides a positive classroom setting for the students and their writing.    Her encouragement gives them a reason to want to continue to write.</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This text is a great resource for any teacher working with students to improve their writing.  The tools that Kittle provides are detailed and offer flexibility in any classroom.  Many of the chapters give detailed instructions and demonstrate the process for writing.  She shows strategies to use to encourage our students to write, provides example handouts and even tools to assist in our evaluation of students.  The guidance and experience she provides, to new teachers especially, can help set the ground work for a writing focused classroom. </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I enjoyed the many strategies to use with the writers notebook and especially her emphasis on modeling the process of writing, not the product.  This book also offers a variety of ideas for minilesson’s that would benefit any teacher who may be struggling for ideas in their classroom.  She demonstrates a community in her classroom that is a great model for teachers.  It was also encouraging to learn that even as a master teacher, she still comes across students that may not respond to her methods.  Often these students are our own best teachers and help us to understand that it isn’t always about the subject we are teaching, but more about the students we are teaching. </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 </w:t>
      </w:r>
      <w:r w:rsidRPr="001354A4">
        <w:rPr>
          <w:rFonts w:cs="Verdana"/>
          <w:i/>
          <w:iCs/>
          <w:szCs w:val="22"/>
        </w:rPr>
        <w:t>“We set kids free when we ask them to leap.  In that journey all of the skills and curriculum directives will be accomplished, along with something much more valuable: the confidence that you can write what you never believed possible.”</w:t>
      </w:r>
    </w:p>
    <w:p w:rsidR="001354A4" w:rsidRPr="001354A4" w:rsidRDefault="001354A4" w:rsidP="001354A4">
      <w:pPr>
        <w:spacing w:line="360" w:lineRule="auto"/>
        <w:rPr>
          <w:rFonts w:cs="Verdana"/>
          <w:i/>
          <w:iCs/>
          <w:szCs w:val="22"/>
        </w:rPr>
      </w:pPr>
      <w:r w:rsidRPr="001354A4">
        <w:rPr>
          <w:rFonts w:cs="Verdana"/>
          <w:i/>
          <w:iCs/>
          <w:szCs w:val="22"/>
        </w:rPr>
        <w:t> “They share this process in class and my workshop begins to feel real: writers pursing their own purposes using a process that works for them to create something extraordinary to share with others.”</w:t>
      </w:r>
    </w:p>
    <w:p w:rsidR="00E44479" w:rsidRDefault="00E44479" w:rsidP="001354A4">
      <w:pPr>
        <w:spacing w:line="360" w:lineRule="auto"/>
        <w:rPr>
          <w:rFonts w:cs="Verdana"/>
          <w:i/>
          <w:iCs/>
          <w:szCs w:val="22"/>
        </w:rPr>
      </w:pPr>
    </w:p>
    <w:p w:rsidR="00E44479" w:rsidRDefault="00E44479" w:rsidP="001354A4">
      <w:pPr>
        <w:spacing w:line="360" w:lineRule="auto"/>
        <w:rPr>
          <w:rFonts w:cs="Verdana"/>
          <w:i/>
          <w:iCs/>
          <w:szCs w:val="22"/>
        </w:rPr>
      </w:pPr>
    </w:p>
    <w:p w:rsidR="001354A4" w:rsidRPr="001354A4" w:rsidRDefault="001354A4" w:rsidP="001354A4">
      <w:pPr>
        <w:spacing w:line="360" w:lineRule="auto"/>
        <w:rPr>
          <w:rFonts w:cs="Verdana"/>
          <w:i/>
          <w:iCs/>
          <w:szCs w:val="22"/>
        </w:rPr>
      </w:pPr>
    </w:p>
    <w:p w:rsidR="001354A4" w:rsidRPr="00ED7B2E" w:rsidRDefault="001354A4" w:rsidP="001354A4">
      <w:pPr>
        <w:spacing w:line="360" w:lineRule="auto"/>
        <w:rPr>
          <w:b/>
        </w:rPr>
      </w:pPr>
      <w:r w:rsidRPr="00ED7B2E">
        <w:rPr>
          <w:b/>
        </w:rPr>
        <w:t>3. Kaylee Campbell</w:t>
      </w:r>
    </w:p>
    <w:p w:rsidR="001354A4" w:rsidRPr="001354A4" w:rsidRDefault="001354A4" w:rsidP="001354A4">
      <w:pPr>
        <w:spacing w:line="360" w:lineRule="auto"/>
      </w:pPr>
    </w:p>
    <w:p w:rsidR="001354A4" w:rsidRPr="001354A4" w:rsidRDefault="001354A4" w:rsidP="001354A4">
      <w:pPr>
        <w:spacing w:line="360" w:lineRule="auto"/>
      </w:pPr>
      <w:r w:rsidRPr="001354A4">
        <w:t xml:space="preserve">Golden, John. </w:t>
      </w:r>
      <w:r w:rsidRPr="001354A4">
        <w:rPr>
          <w:i/>
        </w:rPr>
        <w:t>Reading in the Dark: Using Film as a Tool in the English Classroom.</w:t>
      </w:r>
    </w:p>
    <w:p w:rsidR="001354A4" w:rsidRPr="001354A4" w:rsidRDefault="001354A4" w:rsidP="001354A4">
      <w:pPr>
        <w:spacing w:line="360" w:lineRule="auto"/>
      </w:pPr>
      <w:r w:rsidRPr="001354A4">
        <w:tab/>
        <w:t xml:space="preserve">Urbana: NCTE, 2001. </w:t>
      </w:r>
      <w:r w:rsidRPr="001354A4">
        <w:rPr>
          <w:i/>
        </w:rPr>
        <w:t>Print.</w:t>
      </w:r>
    </w:p>
    <w:p w:rsidR="001354A4" w:rsidRPr="001354A4" w:rsidRDefault="001354A4" w:rsidP="001354A4">
      <w:pPr>
        <w:spacing w:line="360" w:lineRule="auto"/>
      </w:pPr>
    </w:p>
    <w:p w:rsidR="001354A4" w:rsidRPr="001354A4" w:rsidRDefault="001354A4" w:rsidP="001354A4">
      <w:pPr>
        <w:spacing w:line="360" w:lineRule="auto"/>
      </w:pPr>
      <w:r w:rsidRPr="001354A4">
        <w:rPr>
          <w:i/>
        </w:rPr>
        <w:t>Reading in the Dark</w:t>
      </w:r>
      <w:r w:rsidRPr="001354A4">
        <w:t xml:space="preserve"> by John Golden is a book full of ways to teach English using films.  It begins by addressing the idea of using the films as texts, rather than space-fillers, and then moves into ways in which a teacher can integrate this into their classroom.  Throughout the entire book, Golden gives real movie examples to back up his ideas.  Golden provides worksheets and lesson ideas, which he includes in the appendices of his book.  The overall goal of the book is to teach a film as a text and use film to get students actively engaged in analysis of the films, which can then carry over to novels, poetry, short stories, and any other texts that a teacher may teach.</w:t>
      </w:r>
    </w:p>
    <w:p w:rsidR="001354A4" w:rsidRPr="001354A4" w:rsidRDefault="001354A4" w:rsidP="001354A4">
      <w:pPr>
        <w:spacing w:line="360" w:lineRule="auto"/>
      </w:pPr>
    </w:p>
    <w:p w:rsidR="001354A4" w:rsidRPr="001354A4" w:rsidRDefault="001354A4" w:rsidP="001354A4">
      <w:pPr>
        <w:spacing w:line="360" w:lineRule="auto"/>
      </w:pPr>
      <w:r w:rsidRPr="001354A4">
        <w:t xml:space="preserve">I think that this book made some very good points about finding different ways to teach our students to analyze texts.  One of the ideas that I really appreciated was the idea of storyboarding.  This is a term that we most commonly associate with films and movie production, but it can also be applied to literature.  Golden demonstrates that students can storyboard a piece of literature that they are reading in order to analyze it in a deeper and more meaningful way.  </w:t>
      </w:r>
    </w:p>
    <w:p w:rsidR="001354A4" w:rsidRPr="001354A4" w:rsidRDefault="001354A4" w:rsidP="001354A4">
      <w:pPr>
        <w:spacing w:line="360" w:lineRule="auto"/>
      </w:pPr>
    </w:p>
    <w:p w:rsidR="001354A4" w:rsidRPr="001354A4" w:rsidRDefault="001354A4" w:rsidP="001354A4">
      <w:pPr>
        <w:spacing w:line="360" w:lineRule="auto"/>
      </w:pPr>
      <w:r w:rsidRPr="001354A4">
        <w:t>The term “text” is broadly defined in this sense and Golden helps to demonstrate that.  This book allows educators to further understand films and teaches them how to apply the films to their curriculum, as well as using the techniques commonly applied to film analysis in other ways.  If you were able to do a full unit on film, Golden provides some films that you could use in your classroom which are appropriate for all ages of students.  He provides lesson ideas and discussion questions to get you started teaching.</w:t>
      </w:r>
    </w:p>
    <w:p w:rsidR="001354A4" w:rsidRPr="001354A4" w:rsidRDefault="001354A4" w:rsidP="001354A4">
      <w:pPr>
        <w:spacing w:line="360" w:lineRule="auto"/>
      </w:pPr>
    </w:p>
    <w:p w:rsidR="001354A4" w:rsidRPr="001354A4" w:rsidRDefault="001354A4" w:rsidP="001354A4">
      <w:pPr>
        <w:spacing w:line="360" w:lineRule="auto"/>
      </w:pPr>
      <w:r w:rsidRPr="001354A4">
        <w:t>“I really noticed that when we turned to a novel in the next unit [after a film unit], my students seemed to be much more willing to critique and analyze that written work than they had been before the film unit. (xiv)”</w:t>
      </w:r>
    </w:p>
    <w:p w:rsidR="001354A4" w:rsidRPr="001354A4" w:rsidRDefault="001354A4" w:rsidP="001354A4">
      <w:pPr>
        <w:spacing w:line="360" w:lineRule="auto"/>
      </w:pPr>
    </w:p>
    <w:p w:rsidR="001354A4" w:rsidRPr="001354A4" w:rsidRDefault="001354A4" w:rsidP="001354A4">
      <w:pPr>
        <w:spacing w:line="360" w:lineRule="auto"/>
      </w:pPr>
      <w:r w:rsidRPr="001354A4">
        <w:t xml:space="preserve">“The act of </w:t>
      </w:r>
      <w:r w:rsidRPr="001354A4">
        <w:rPr>
          <w:i/>
        </w:rPr>
        <w:t xml:space="preserve">asking </w:t>
      </w:r>
      <w:r w:rsidRPr="001354A4">
        <w:t xml:space="preserve">questions, rather than simply </w:t>
      </w:r>
      <w:r w:rsidRPr="001354A4">
        <w:rPr>
          <w:i/>
        </w:rPr>
        <w:t>answering</w:t>
      </w:r>
      <w:r w:rsidRPr="001354A4">
        <w:t xml:space="preserve"> questions all the time, is essential to achieving a real connection with a text. (47)”    </w:t>
      </w:r>
    </w:p>
    <w:p w:rsidR="001354A4" w:rsidRPr="001354A4" w:rsidRDefault="001354A4" w:rsidP="001354A4">
      <w:pPr>
        <w:spacing w:line="360" w:lineRule="auto"/>
      </w:pPr>
    </w:p>
    <w:p w:rsidR="001354A4" w:rsidRPr="001354A4" w:rsidRDefault="001354A4" w:rsidP="001354A4">
      <w:pPr>
        <w:spacing w:line="360" w:lineRule="auto"/>
      </w:pPr>
    </w:p>
    <w:p w:rsidR="00A82C50" w:rsidRDefault="001354A4" w:rsidP="001354A4">
      <w:pPr>
        <w:spacing w:line="360" w:lineRule="auto"/>
        <w:rPr>
          <w:b/>
        </w:rPr>
      </w:pPr>
      <w:r w:rsidRPr="00A82C50">
        <w:rPr>
          <w:b/>
        </w:rPr>
        <w:t>4. Abby Eggert</w:t>
      </w:r>
    </w:p>
    <w:p w:rsidR="001354A4" w:rsidRPr="00A82C50" w:rsidRDefault="001354A4" w:rsidP="001354A4">
      <w:pPr>
        <w:spacing w:line="360" w:lineRule="auto"/>
        <w:rPr>
          <w:b/>
        </w:rPr>
      </w:pPr>
    </w:p>
    <w:p w:rsidR="001354A4" w:rsidRPr="001354A4" w:rsidRDefault="001354A4" w:rsidP="001354A4">
      <w:pPr>
        <w:spacing w:line="360" w:lineRule="auto"/>
        <w:ind w:left="720" w:hanging="720"/>
      </w:pPr>
      <w:r w:rsidRPr="001354A4">
        <w:t xml:space="preserve">The Freedom Writers &amp; Gruwell, Erin (1999). </w:t>
      </w:r>
      <w:r w:rsidRPr="001354A4">
        <w:rPr>
          <w:i/>
        </w:rPr>
        <w:t>The freedom writer’s diary: How a teacher and 150 teens used writing to change themselves and the world around them</w:t>
      </w:r>
      <w:r w:rsidRPr="001354A4">
        <w:t>.  New York: Broadway Books.</w:t>
      </w:r>
    </w:p>
    <w:p w:rsidR="001354A4" w:rsidRPr="001354A4" w:rsidRDefault="001354A4" w:rsidP="001354A4">
      <w:pPr>
        <w:spacing w:line="360" w:lineRule="auto"/>
        <w:ind w:left="720" w:hanging="720"/>
      </w:pPr>
    </w:p>
    <w:p w:rsidR="001354A4" w:rsidRPr="001354A4" w:rsidRDefault="001354A4" w:rsidP="001354A4">
      <w:pPr>
        <w:spacing w:line="360" w:lineRule="auto"/>
        <w:ind w:left="720" w:hanging="720"/>
        <w:rPr>
          <w:szCs w:val="28"/>
        </w:rPr>
      </w:pPr>
      <w:r w:rsidRPr="001354A4">
        <w:rPr>
          <w:szCs w:val="28"/>
        </w:rPr>
        <w:t>Summary</w:t>
      </w:r>
    </w:p>
    <w:p w:rsidR="001354A4" w:rsidRPr="001354A4" w:rsidRDefault="001354A4" w:rsidP="001354A4">
      <w:pPr>
        <w:spacing w:line="360" w:lineRule="auto"/>
      </w:pPr>
      <w:r w:rsidRPr="001354A4">
        <w:tab/>
      </w:r>
      <w:r w:rsidRPr="001354A4">
        <w:rPr>
          <w:i/>
        </w:rPr>
        <w:t>The Freedom Writers Diary</w:t>
      </w:r>
      <w:r w:rsidRPr="001354A4">
        <w:t xml:space="preserve"> is exactly what its title claims to be: a diary written by the Freedom Writers from Erin Gruwell’s classes at Wilson High School in Long Beach, California.  It tells the story of a group of 150 students who experienced a transformation through writing.  The students in this text were labeled the worst of the worst and given to Gruwell in her first year of teaching at Wilson with the expectation that they would break her and cause her to conform to colleagues and adopt their techniques and strategies for teaching.  Despite the bleak predictions made for the futures of her students- dropping out, teen pregnancy, incarceration, death, etc. - Gruwell believed that these students all had a story to tell and that, through writing, they could harness the power of their voices and overcome the struggles of their lives.  Her students, inspired by Ms. G’s belief in them, took her message to heart and used writing to chronicle the stories of their past struggles and pain and to document their hopes for the future in a tangible way.  They wanted to be like Anne Frank and Zlata Filipovic, children like themselves who lived in war-torn countries and who used writing to inspire change and leave a mark on the world.  Their journey from the lowest level of education at Wilson to becoming high school graduates and college students turned them into celebrities as their story gripped the nation and inspired others to become partners with them in their mission to use writing to fight for tolerance, acceptance, and peace.  It is a mission that continues today.  </w:t>
      </w:r>
    </w:p>
    <w:p w:rsidR="001354A4" w:rsidRPr="001354A4" w:rsidRDefault="001354A4" w:rsidP="001354A4">
      <w:pPr>
        <w:spacing w:line="360" w:lineRule="auto"/>
        <w:ind w:firstLine="720"/>
      </w:pPr>
      <w:r w:rsidRPr="001354A4">
        <w:t>The Freedom Riders were men and women, black and white, who banded together to ride buses into the South to protest against the laws that enforced segregation.  They, like many others before them, believed that enabling the persistence of discrimination and inequality in American was unconstitutional and inhumane and, as a consequence, sought to be a catalyst for change.  Like them, people who are revered in American history for their part in the Civil Rights Movement, the Freedom Writers had a dream to change the world.  They wanted to change their lives and rise up from their pasts- pasts filled with violence and strife- to find success.  They used writing to change the world and, like the Freedom Riders, have had a permanent impact on the state of transformation, opportunity, and equality in America.  Through writing they changed their own lives and inspired others to do the same; they believed in the power of their voices and, as a result, serve as living proof to students everywhere that, regardless of your past and struggles you have ove</w:t>
      </w:r>
      <w:bookmarkStart w:id="0" w:name="_GoBack"/>
      <w:bookmarkEnd w:id="0"/>
      <w:r w:rsidRPr="001354A4">
        <w:t>rcome, a student can achieve greatness and that they only have to believe in their voice and message to realize their potential.</w:t>
      </w:r>
    </w:p>
    <w:p w:rsidR="001354A4" w:rsidRPr="001354A4" w:rsidRDefault="001354A4" w:rsidP="001354A4">
      <w:pPr>
        <w:spacing w:line="360" w:lineRule="auto"/>
        <w:ind w:firstLine="720"/>
      </w:pPr>
    </w:p>
    <w:p w:rsidR="001354A4" w:rsidRPr="001354A4" w:rsidRDefault="001354A4" w:rsidP="001354A4">
      <w:pPr>
        <w:spacing w:line="360" w:lineRule="auto"/>
        <w:ind w:left="720" w:hanging="720"/>
        <w:rPr>
          <w:szCs w:val="28"/>
        </w:rPr>
      </w:pPr>
      <w:r w:rsidRPr="001354A4">
        <w:rPr>
          <w:szCs w:val="28"/>
        </w:rPr>
        <w:t>How can this text be useful in the classroom?</w:t>
      </w:r>
    </w:p>
    <w:p w:rsidR="001354A4" w:rsidRPr="001354A4" w:rsidRDefault="001354A4" w:rsidP="001354A4">
      <w:pPr>
        <w:spacing w:line="360" w:lineRule="auto"/>
      </w:pPr>
      <w:r w:rsidRPr="001354A4">
        <w:tab/>
        <w:t xml:space="preserve">I think this text can be useful in the classroom for a number of reasons and in a number of ways.  Stylistically, I think this text can be important because it shows students that a diary- a style of writing that they may think of solely as out of school writing- is as valuable as any other canonical text.  I think it can help students understand the value of their own voice, both in writing and as a catalyst for change.  I also think it could be valuable as a partner text to the ones that the students in Erin Gruwell’s classes studied like </w:t>
      </w:r>
      <w:r w:rsidRPr="001354A4">
        <w:rPr>
          <w:i/>
        </w:rPr>
        <w:t>Anne Frank: The Diary of a Young Girl</w:t>
      </w:r>
      <w:r w:rsidRPr="001354A4">
        <w:t xml:space="preserve"> and </w:t>
      </w:r>
      <w:r w:rsidRPr="001354A4">
        <w:rPr>
          <w:i/>
        </w:rPr>
        <w:t>Zlata’s Diary: A Child’s Life in Sarajevo</w:t>
      </w:r>
      <w:r w:rsidRPr="001354A4">
        <w:t xml:space="preserve"> and many other memoirs and nonfiction texts that discuss the same topics.  Finally, I think this text is valuable stylistically because it shows the importance of a writer’s diary/journal.  It acts as a mentor text in itself, especially as our students engage in their own writing and tackle sensitive topics and memories of their own lives that may be difficult or painful. </w:t>
      </w:r>
    </w:p>
    <w:p w:rsidR="001354A4" w:rsidRPr="001354A4" w:rsidRDefault="001354A4" w:rsidP="001354A4">
      <w:pPr>
        <w:spacing w:line="360" w:lineRule="auto"/>
        <w:ind w:firstLine="720"/>
      </w:pPr>
      <w:r w:rsidRPr="001354A4">
        <w:t xml:space="preserve">I also think this text is a thematic asset to any classroom, especially classrooms in an urban setting.  The transformation of the students in Gruwell’s classroom from lives in poverty or filled with drugs, hatred, and violence to high school graduation and the chance at a college education is one that many students in our classrooms will be able to relate to.  Like the students in Room 203 at Wilson, many of the students in schools today are expected by their families, their teachers, and themselves to fail.  This text shows them that that belief is an outdated one that needs to change and that their voice is powerful, their stories are important, and that if they have the courage to believe in their dreams they can achieve great things.  This text also exhibits valuable themes of tolerance and acceptance that would be useful in today’s classrooms.  As we are continually reminded bullying and other difficulties </w:t>
      </w:r>
      <w:r w:rsidR="00F068C5" w:rsidRPr="001354A4">
        <w:t>students’</w:t>
      </w:r>
      <w:r w:rsidRPr="001354A4">
        <w:t xml:space="preserve"> today face, this text serves as an example of the beauty of a diverse classroom.  The students in Erin Gruwell’s classroom were very diverse, but banded together to work towards common goals and I think their story is one that students will want to emulate.  Finally, this text is valuable thematically in the classroom because it reminds students that not all teachers are out to get them and there are some who believe in them.  I want to be a teacher like Erin Gruwell and hope that this text would show my students that they are valuable to me and that I will do all that I can to help them reach their goals. </w:t>
      </w:r>
    </w:p>
    <w:p w:rsidR="001354A4" w:rsidRPr="001354A4" w:rsidRDefault="001354A4" w:rsidP="001354A4">
      <w:pPr>
        <w:spacing w:line="360" w:lineRule="auto"/>
        <w:ind w:firstLine="720"/>
      </w:pPr>
    </w:p>
    <w:p w:rsidR="001354A4" w:rsidRPr="001354A4" w:rsidRDefault="001354A4" w:rsidP="001354A4">
      <w:pPr>
        <w:spacing w:line="360" w:lineRule="auto"/>
        <w:ind w:left="720" w:hanging="720"/>
        <w:rPr>
          <w:szCs w:val="28"/>
        </w:rPr>
      </w:pPr>
      <w:r w:rsidRPr="001354A4">
        <w:rPr>
          <w:szCs w:val="28"/>
        </w:rPr>
        <w:t>Important quotes</w:t>
      </w:r>
    </w:p>
    <w:p w:rsidR="001354A4" w:rsidRPr="001354A4" w:rsidRDefault="001354A4" w:rsidP="001354A4">
      <w:pPr>
        <w:spacing w:line="360" w:lineRule="auto"/>
      </w:pPr>
      <w:r w:rsidRPr="001354A4">
        <w:t>-“So one day when Ms. Gruwell pointed out my 0.5 GPA, but said that I had potential, I felt guilty.  Then before I left class, Ms. Gruwell told me something that would change my life forever.  She told me she believed in me.  I have never heard those words from anyone…especially a teacher.” (46)</w:t>
      </w:r>
    </w:p>
    <w:p w:rsidR="001354A4" w:rsidRPr="001354A4" w:rsidRDefault="001354A4" w:rsidP="001354A4">
      <w:pPr>
        <w:spacing w:line="360" w:lineRule="auto"/>
      </w:pPr>
      <w:r w:rsidRPr="001354A4">
        <w:t>-“The fact that Ms. G was willing to get arrested to help us complete a writing assignment was a sign of loyalty, and we respect her more for it.  It’s ironic how Ms. G is helping us write about an undeclared war, and that night she was helping us fight it.” (158)</w:t>
      </w:r>
    </w:p>
    <w:p w:rsidR="001354A4" w:rsidRPr="001354A4" w:rsidRDefault="001354A4" w:rsidP="001354A4">
      <w:pPr>
        <w:spacing w:line="360" w:lineRule="auto"/>
      </w:pPr>
      <w:r w:rsidRPr="001354A4">
        <w:t>-“On our way back to the hotel, I saw the swastikas that we had covered.  Before, if I saw something bad happen, I probably wouldn’t have done anything.  I used to think, “If it doesn’t affect me, why bother?”  With the covering of the swastikas, and everything that happened today, I now know that there is not a day that will go by, when if I believe something is wrong, I won’t do anything about it.  It is better to take a chance and make a change, than it is to pass and pity.” (170)</w:t>
      </w:r>
    </w:p>
    <w:p w:rsidR="001354A4" w:rsidRPr="001354A4" w:rsidRDefault="001354A4" w:rsidP="001354A4">
      <w:pPr>
        <w:spacing w:line="360" w:lineRule="auto"/>
      </w:pPr>
      <w:r w:rsidRPr="001354A4">
        <w:t xml:space="preserve">-“Taking dreams away is the problem, making them happen is the solution.” (172) </w:t>
      </w:r>
    </w:p>
    <w:p w:rsidR="001354A4" w:rsidRPr="001354A4" w:rsidRDefault="001354A4" w:rsidP="001354A4">
      <w:pPr>
        <w:spacing w:line="360" w:lineRule="auto"/>
      </w:pPr>
    </w:p>
    <w:p w:rsidR="00524F6D" w:rsidRDefault="00524F6D" w:rsidP="001354A4">
      <w:pPr>
        <w:spacing w:line="360" w:lineRule="auto"/>
        <w:rPr>
          <w:b/>
        </w:rPr>
      </w:pPr>
    </w:p>
    <w:p w:rsidR="00524F6D" w:rsidRDefault="00524F6D" w:rsidP="001354A4">
      <w:pPr>
        <w:spacing w:line="360" w:lineRule="auto"/>
        <w:rPr>
          <w:b/>
        </w:rPr>
      </w:pPr>
    </w:p>
    <w:p w:rsidR="001354A4" w:rsidRPr="00524F6D" w:rsidRDefault="001354A4" w:rsidP="001354A4">
      <w:pPr>
        <w:spacing w:line="360" w:lineRule="auto"/>
        <w:rPr>
          <w:b/>
        </w:rPr>
      </w:pPr>
      <w:r w:rsidRPr="00524F6D">
        <w:rPr>
          <w:b/>
        </w:rPr>
        <w:t>5. Jessica Falkowski</w:t>
      </w:r>
    </w:p>
    <w:p w:rsidR="001354A4" w:rsidRPr="001354A4" w:rsidRDefault="001354A4" w:rsidP="001354A4">
      <w:pPr>
        <w:spacing w:line="360" w:lineRule="auto"/>
        <w:jc w:val="center"/>
      </w:pPr>
    </w:p>
    <w:p w:rsidR="001354A4" w:rsidRPr="001354A4" w:rsidRDefault="001354A4" w:rsidP="001354A4">
      <w:pPr>
        <w:spacing w:line="360" w:lineRule="auto"/>
        <w:jc w:val="center"/>
      </w:pPr>
      <w:r w:rsidRPr="001354A4">
        <w:t xml:space="preserve">Overview of </w:t>
      </w:r>
      <w:r w:rsidRPr="001354A4">
        <w:rPr>
          <w:i/>
        </w:rPr>
        <w:t>Reading in the Dark</w:t>
      </w:r>
    </w:p>
    <w:p w:rsidR="001354A4" w:rsidRPr="001354A4" w:rsidRDefault="001354A4" w:rsidP="001354A4">
      <w:pPr>
        <w:spacing w:line="360" w:lineRule="auto"/>
        <w:ind w:firstLine="720"/>
      </w:pPr>
      <w:r w:rsidRPr="001354A4">
        <w:t xml:space="preserve">I had often watched movies in my English classes, normally films that were adaptations of the novels or plays we were reading that unit. There were a few instances, however, where we watched a movie that just had something to do with the unit we were working on. The movies were supposed to help us understand some of the themes and tones the novel would have. Reading John Golden’s </w:t>
      </w:r>
      <w:r w:rsidRPr="001354A4">
        <w:rPr>
          <w:i/>
        </w:rPr>
        <w:t>Reading in the Dark</w:t>
      </w:r>
      <w:r w:rsidRPr="001354A4">
        <w:t xml:space="preserve"> reminded me of some of those lessons. </w:t>
      </w:r>
    </w:p>
    <w:p w:rsidR="001354A4" w:rsidRPr="001354A4" w:rsidRDefault="001354A4" w:rsidP="001354A4">
      <w:pPr>
        <w:spacing w:line="360" w:lineRule="auto"/>
        <w:ind w:firstLine="720"/>
      </w:pPr>
      <w:r w:rsidRPr="001354A4">
        <w:t xml:space="preserve">His book is very informative of not only how to effectively show a movie in class without it wasting time but also teaches the readers the different aspects and key terms of the filming industry that are important to effectively watching a movie. There is also a lovely glossary in the back of the book for quick reference to these terms just in case you blank out and do not want to seem like an idiot in front of your class. The book is very relaxed and laid-back, a bit of humor thrown into it, but is still very informative and useful. The last chapter gives examples of </w:t>
      </w:r>
      <w:r w:rsidR="00F068C5" w:rsidRPr="001354A4">
        <w:t>films, which</w:t>
      </w:r>
      <w:r w:rsidRPr="001354A4">
        <w:t xml:space="preserve"> are great to show in classrooms and effective ways to teach them. There are many different examples, ranging from children’s animated films to Holocaust movies, so there is a nice variation in teaching examples that you can use as a guide for your own lessons. </w:t>
      </w:r>
    </w:p>
    <w:p w:rsidR="001354A4" w:rsidRPr="001354A4" w:rsidRDefault="001354A4" w:rsidP="001354A4">
      <w:pPr>
        <w:spacing w:line="360" w:lineRule="auto"/>
        <w:ind w:firstLine="720"/>
      </w:pPr>
      <w:r w:rsidRPr="001354A4">
        <w:t>The book, as stated, was very informative on ways to use movies effectively in the classroom. Instead of just showing a movie because you are stressed, ran out of things to do, need to grade papers, or something like that, you can use a movie and still teach your class something about literature. He compared the ways the movies are similar to books that could be taught. He also provided different charts and activities students could use to help them better understand the movie they are watching, and these activities can be transferred over to the books they read in class.</w:t>
      </w:r>
    </w:p>
    <w:p w:rsidR="001354A4" w:rsidRPr="001354A4" w:rsidRDefault="001354A4" w:rsidP="001354A4">
      <w:pPr>
        <w:spacing w:line="360" w:lineRule="auto"/>
        <w:ind w:firstLine="720"/>
      </w:pPr>
      <w:r w:rsidRPr="001354A4">
        <w:t xml:space="preserve">The book is also great because it not only gives movie examples, it gives a wide variety of movies to choose from, and it also gives the times in the movie that are best for each activity. This way, you are not searching all over the movie to get to the part you want. Even though the book focuses on movies and literature, these activities could be great for writing too. It gives the students different mentor texts rather than just something they read in class. They can apply the information they learn to the different movies and TV shows they watch outside of class. It is something that sticks with you. I won’t lie, after reading this book, I was watching a movie with my friends and I could not stop noting all the shots and camera angles. It was very useful to me. </w:t>
      </w:r>
    </w:p>
    <w:p w:rsidR="001354A4" w:rsidRPr="001354A4" w:rsidRDefault="001354A4" w:rsidP="001354A4">
      <w:pPr>
        <w:spacing w:line="360" w:lineRule="auto"/>
        <w:ind w:firstLine="720"/>
      </w:pPr>
      <w:r w:rsidRPr="001354A4">
        <w:t xml:space="preserve">“Kids tend to be visually oriented, able to point out every significant image in a three-minute MTV music video, but when it comes to read the same with a written text, they stare at it as if they are reading German” (xiii). </w:t>
      </w:r>
    </w:p>
    <w:p w:rsidR="001354A4" w:rsidRPr="001354A4" w:rsidRDefault="001354A4" w:rsidP="001354A4">
      <w:pPr>
        <w:spacing w:line="360" w:lineRule="auto"/>
        <w:ind w:firstLine="720"/>
      </w:pPr>
      <w:r w:rsidRPr="001354A4">
        <w:t xml:space="preserve">“In the same way that we use prereading strategies with a written text, </w:t>
      </w:r>
      <w:r w:rsidR="00F068C5" w:rsidRPr="001354A4">
        <w:t>these</w:t>
      </w:r>
      <w:r w:rsidRPr="001354A4">
        <w:t xml:space="preserve"> questions can help your students consider the themes, subjects, actors, or directors they will encounter” (96).</w:t>
      </w:r>
    </w:p>
    <w:p w:rsidR="001354A4" w:rsidRPr="001354A4" w:rsidRDefault="001354A4" w:rsidP="001354A4">
      <w:pPr>
        <w:spacing w:line="360" w:lineRule="auto"/>
      </w:pPr>
    </w:p>
    <w:p w:rsidR="001354A4" w:rsidRPr="00524F6D" w:rsidRDefault="001354A4" w:rsidP="001354A4">
      <w:pPr>
        <w:widowControl w:val="0"/>
        <w:autoSpaceDE w:val="0"/>
        <w:autoSpaceDN w:val="0"/>
        <w:adjustRightInd w:val="0"/>
        <w:spacing w:line="360" w:lineRule="auto"/>
        <w:rPr>
          <w:rFonts w:cs="Times"/>
          <w:b/>
        </w:rPr>
      </w:pPr>
      <w:r w:rsidRPr="00524F6D">
        <w:rPr>
          <w:b/>
        </w:rPr>
        <w:t>6.</w:t>
      </w:r>
      <w:r w:rsidRPr="00524F6D">
        <w:rPr>
          <w:rFonts w:cs="Times"/>
          <w:b/>
        </w:rPr>
        <w:t>Emily Weaver</w:t>
      </w:r>
    </w:p>
    <w:p w:rsidR="001354A4" w:rsidRPr="001354A4" w:rsidRDefault="001354A4" w:rsidP="00524F6D">
      <w:pPr>
        <w:widowControl w:val="0"/>
        <w:autoSpaceDE w:val="0"/>
        <w:autoSpaceDN w:val="0"/>
        <w:adjustRightInd w:val="0"/>
        <w:spacing w:line="360" w:lineRule="auto"/>
        <w:rPr>
          <w:rFonts w:cs="Times"/>
        </w:rPr>
      </w:pPr>
    </w:p>
    <w:p w:rsidR="001354A4" w:rsidRPr="001354A4" w:rsidRDefault="001354A4" w:rsidP="00524F6D">
      <w:pPr>
        <w:widowControl w:val="0"/>
        <w:autoSpaceDE w:val="0"/>
        <w:autoSpaceDN w:val="0"/>
        <w:adjustRightInd w:val="0"/>
        <w:spacing w:line="360" w:lineRule="auto"/>
        <w:jc w:val="center"/>
        <w:rPr>
          <w:rFonts w:cs="Times"/>
        </w:rPr>
      </w:pPr>
      <w:r w:rsidRPr="001354A4">
        <w:rPr>
          <w:rFonts w:cs="Times"/>
        </w:rPr>
        <w:t xml:space="preserve">A </w:t>
      </w:r>
      <w:r w:rsidR="00F068C5" w:rsidRPr="001354A4">
        <w:rPr>
          <w:rFonts w:cs="Times"/>
        </w:rPr>
        <w:t>Précis</w:t>
      </w:r>
      <w:r w:rsidRPr="001354A4">
        <w:rPr>
          <w:rFonts w:cs="Times"/>
        </w:rPr>
        <w:t xml:space="preserve"> on Mark Overmeyer’s “What Student Writing Teaches Us: Formative Assessment In The Writing Workshop”</w:t>
      </w:r>
    </w:p>
    <w:p w:rsidR="001354A4" w:rsidRPr="001354A4" w:rsidRDefault="001354A4" w:rsidP="001354A4">
      <w:pPr>
        <w:widowControl w:val="0"/>
        <w:autoSpaceDE w:val="0"/>
        <w:autoSpaceDN w:val="0"/>
        <w:adjustRightInd w:val="0"/>
        <w:spacing w:line="360" w:lineRule="auto"/>
        <w:jc w:val="center"/>
        <w:rPr>
          <w:rFonts w:cs="Times"/>
        </w:rPr>
      </w:pPr>
    </w:p>
    <w:p w:rsidR="001354A4" w:rsidRPr="001354A4" w:rsidRDefault="001354A4" w:rsidP="001354A4">
      <w:pPr>
        <w:widowControl w:val="0"/>
        <w:autoSpaceDE w:val="0"/>
        <w:autoSpaceDN w:val="0"/>
        <w:adjustRightInd w:val="0"/>
        <w:spacing w:line="360" w:lineRule="auto"/>
        <w:jc w:val="center"/>
        <w:rPr>
          <w:rFonts w:cs="Times"/>
        </w:rPr>
      </w:pPr>
      <w:r w:rsidRPr="001354A4">
        <w:rPr>
          <w:rFonts w:cs="Times"/>
        </w:rPr>
        <w:t>“The focus of Mark’s book is the most important and often least talked about facet of assessment: formative assessment is, specifically, assessment for learning versus assessment of learning.” – Jeff Anderson (Overmeyer, IX)</w:t>
      </w:r>
    </w:p>
    <w:p w:rsidR="001354A4" w:rsidRPr="001354A4" w:rsidRDefault="001354A4" w:rsidP="001354A4">
      <w:pPr>
        <w:widowControl w:val="0"/>
        <w:autoSpaceDE w:val="0"/>
        <w:autoSpaceDN w:val="0"/>
        <w:adjustRightInd w:val="0"/>
        <w:spacing w:line="360" w:lineRule="auto"/>
        <w:jc w:val="center"/>
        <w:rPr>
          <w:rFonts w:cs="Times"/>
        </w:rPr>
      </w:pPr>
    </w:p>
    <w:p w:rsidR="001354A4" w:rsidRPr="001354A4" w:rsidRDefault="001354A4" w:rsidP="001354A4">
      <w:pPr>
        <w:widowControl w:val="0"/>
        <w:autoSpaceDE w:val="0"/>
        <w:autoSpaceDN w:val="0"/>
        <w:adjustRightInd w:val="0"/>
        <w:spacing w:line="360" w:lineRule="auto"/>
        <w:jc w:val="center"/>
        <w:rPr>
          <w:rFonts w:cs="Times"/>
          <w:b/>
          <w:bCs/>
        </w:rPr>
      </w:pPr>
      <w:r w:rsidRPr="001354A4">
        <w:rPr>
          <w:rFonts w:cs="Times"/>
          <w:b/>
          <w:bCs/>
        </w:rPr>
        <w:t>Summary of Work</w:t>
      </w:r>
    </w:p>
    <w:p w:rsidR="001354A4" w:rsidRPr="001354A4" w:rsidRDefault="001354A4" w:rsidP="001354A4">
      <w:pPr>
        <w:widowControl w:val="0"/>
        <w:autoSpaceDE w:val="0"/>
        <w:autoSpaceDN w:val="0"/>
        <w:adjustRightInd w:val="0"/>
        <w:spacing w:line="360" w:lineRule="auto"/>
        <w:rPr>
          <w:rFonts w:cs="Times New Roman"/>
        </w:rPr>
      </w:pPr>
      <w:r w:rsidRPr="001354A4">
        <w:rPr>
          <w:rFonts w:cs="Times"/>
        </w:rPr>
        <w:tab/>
        <w:t xml:space="preserve">When reading Mark Overmeyer’s publication “What Student Writing Teaches Us: Formative Assessment In The Writing Workshop”, the reader will be informed of a recent and exciting scholastic environmental “climate change”. Overmeyer makes it very clear that “formative assessment” cannot be avoided any longer, and gives us insight into ways in which we can fill the void. With chapter titles including </w:t>
      </w:r>
      <w:r w:rsidRPr="001354A4">
        <w:rPr>
          <w:rFonts w:cs="Times New Roman"/>
        </w:rPr>
        <w:t>“Chapter 1: Defining Assessment in the Writing Workshop”, “Chapter 5: Grades”, and “Chapter 6: Keeping Records and Keeping Track”, among others, Overmeyer answers the question of how do we enter a world where we use student’s writing as a basis for teaching, and leave behind the world where we harshly evaluate every piece of student writing.</w:t>
      </w:r>
    </w:p>
    <w:p w:rsidR="001354A4" w:rsidRPr="001354A4" w:rsidRDefault="001354A4" w:rsidP="001354A4">
      <w:pPr>
        <w:widowControl w:val="0"/>
        <w:autoSpaceDE w:val="0"/>
        <w:autoSpaceDN w:val="0"/>
        <w:adjustRightInd w:val="0"/>
        <w:spacing w:line="360" w:lineRule="auto"/>
        <w:rPr>
          <w:rFonts w:cs="Times"/>
        </w:rPr>
      </w:pPr>
      <w:r w:rsidRPr="001354A4">
        <w:rPr>
          <w:rFonts w:cs="Times New Roman"/>
        </w:rPr>
        <w:tab/>
        <w:t>With each chapter</w:t>
      </w:r>
      <w:r w:rsidRPr="001354A4">
        <w:rPr>
          <w:rFonts w:cs="Times"/>
        </w:rPr>
        <w:t>, Overmeyer affords</w:t>
      </w:r>
      <w:r w:rsidRPr="001354A4">
        <w:rPr>
          <w:rFonts w:cs="Times"/>
          <w:szCs w:val="20"/>
        </w:rPr>
        <w:t xml:space="preserve"> </w:t>
      </w:r>
      <w:r w:rsidRPr="001354A4">
        <w:rPr>
          <w:rFonts w:cs="Times"/>
        </w:rPr>
        <w:t xml:space="preserve">us real-life dialogue, summative lists, charts that the teacher can actually </w:t>
      </w:r>
      <w:r w:rsidRPr="001354A4">
        <w:rPr>
          <w:rFonts w:cs="Times"/>
          <w:i/>
          <w:iCs/>
        </w:rPr>
        <w:t>use</w:t>
      </w:r>
      <w:r w:rsidRPr="001354A4">
        <w:rPr>
          <w:rFonts w:cs="Times"/>
        </w:rPr>
        <w:t xml:space="preserve"> in the classroom.  The chapters serve to make the information easy to comprehend, and Overmeyer allots various areas where a teacher/reader can pull from his publication and use the techniques described and/or ideas defended in his/her own classroom.  Upon dedicating a whole chapter on defining formative assessment thoughtfully he goes forth to take us through areas where it may not only be used, how we use it, but also ways in which to be sure to be made aware of existing (often disingenuous” “norms” in how we assess.</w:t>
      </w:r>
    </w:p>
    <w:p w:rsidR="001354A4" w:rsidRPr="001354A4" w:rsidRDefault="001354A4" w:rsidP="001354A4">
      <w:pPr>
        <w:widowControl w:val="0"/>
        <w:autoSpaceDE w:val="0"/>
        <w:autoSpaceDN w:val="0"/>
        <w:adjustRightInd w:val="0"/>
        <w:spacing w:line="360" w:lineRule="auto"/>
        <w:jc w:val="center"/>
        <w:rPr>
          <w:rFonts w:cs="Times"/>
          <w:b/>
          <w:bCs/>
        </w:rPr>
      </w:pPr>
      <w:r w:rsidRPr="001354A4">
        <w:rPr>
          <w:rFonts w:cs="Times"/>
          <w:b/>
          <w:bCs/>
        </w:rPr>
        <w:t>Analysis</w:t>
      </w:r>
    </w:p>
    <w:p w:rsidR="001354A4" w:rsidRPr="001354A4" w:rsidRDefault="001354A4" w:rsidP="001354A4">
      <w:pPr>
        <w:widowControl w:val="0"/>
        <w:autoSpaceDE w:val="0"/>
        <w:autoSpaceDN w:val="0"/>
        <w:adjustRightInd w:val="0"/>
        <w:spacing w:line="360" w:lineRule="auto"/>
        <w:rPr>
          <w:rFonts w:cs="Times"/>
        </w:rPr>
      </w:pPr>
      <w:r w:rsidRPr="001354A4">
        <w:rPr>
          <w:rFonts w:cs="Times"/>
        </w:rPr>
        <w:tab/>
        <w:t xml:space="preserve">From the specifics to the general, I found Overmeyer’s work to be extremely useful and easy to follow, comprehend, and pull from.  I feel that this will be something to give any novice or experienced teacher, who would like to be given researched and credible insight into formative assessment.  The language is clear, and Overmeyer’s formation through his chapters couldn’t be more crisp and structured; this contributes to the structured flow of the work and it’s effectiveness.  In chapter one we are given three keys to </w:t>
      </w:r>
      <w:r w:rsidR="00F068C5" w:rsidRPr="001354A4">
        <w:rPr>
          <w:rFonts w:cs="Times"/>
        </w:rPr>
        <w:t>success that</w:t>
      </w:r>
      <w:r w:rsidRPr="001354A4">
        <w:rPr>
          <w:rFonts w:cs="Times"/>
        </w:rPr>
        <w:t xml:space="preserve"> are seen throughout the book, 1.) Modeling, 2.) Clear expectations, and 3.) Meaningful practice toward standard.  I truly enjoyed the way in which Overmeyer presented the information, and how he sequenced each piece.  In chapter one he gives us not only an extended definition of formative assessment, but an abstract on what to expect from this publication (with each chapter) and where to expect it.</w:t>
      </w:r>
    </w:p>
    <w:p w:rsidR="001354A4" w:rsidRPr="001354A4" w:rsidRDefault="001354A4" w:rsidP="001354A4">
      <w:pPr>
        <w:widowControl w:val="0"/>
        <w:autoSpaceDE w:val="0"/>
        <w:autoSpaceDN w:val="0"/>
        <w:adjustRightInd w:val="0"/>
        <w:spacing w:line="360" w:lineRule="auto"/>
        <w:rPr>
          <w:rFonts w:cs="Times"/>
        </w:rPr>
      </w:pPr>
      <w:r w:rsidRPr="001354A4">
        <w:rPr>
          <w:rFonts w:cs="Times"/>
        </w:rPr>
        <w:tab/>
        <w:t>I truly enjoyed his middle ground stance on the issues of standardization in a classroom. Where he states that current scholastic assessment in many cases is unacceptable, he also pairs it with facts that cement standard as a very necessary part of a successful classroom; Overmeyer finds fault in bad standard, and not standard itself. This middle ground stance in regards to “the old” and “the new”, is a great way to segway into the modern world of school (or at least the direction it should be geared towards). This makes it very easy for me as a teacher to implement modern formative assessment into potentially strongly accepted older models. As is seen through the entire book, we are given examples (in the form of figures) on how we may plan our “time, topic choice, and talk” (as is found on a “planning table” for classroom assessment of what we should do as teachers.)</w:t>
      </w:r>
    </w:p>
    <w:p w:rsidR="001354A4" w:rsidRPr="001354A4" w:rsidRDefault="001354A4" w:rsidP="001354A4">
      <w:pPr>
        <w:widowControl w:val="0"/>
        <w:autoSpaceDE w:val="0"/>
        <w:autoSpaceDN w:val="0"/>
        <w:adjustRightInd w:val="0"/>
        <w:spacing w:line="360" w:lineRule="auto"/>
        <w:rPr>
          <w:rFonts w:cs="Times"/>
        </w:rPr>
      </w:pPr>
      <w:r w:rsidRPr="001354A4">
        <w:rPr>
          <w:rFonts w:cs="Times"/>
        </w:rPr>
        <w:tab/>
        <w:t>A few more areas that I found to be very interesting were discussing (in chapter 3) rubrics and the liability of a poorly planned one.  With his example rubrics, Overmeyer shows us ways in which we should assess student growth on a rubric, and how sometimes the sketches and notes we take mentally as well as the ones we write, are more reliable and telling of the student as a writer.  This whole idea of balancing the old with the new (in regards to how we asses, grade, and teach) is consistently being discussed in Mark’s work and it created a satiated exposition and explanation on formative assessment, how it has been used, how it should be used, and how we can use it.  Where he divides his book up into the separate chapters, he fills the reader with specific and related information, in complete “wholes” where he introduces us to problems and new ides towards grading (In one chapter/example; Chapter 5), shows us the ways in which it can be used effectively, ineffectively etc., and ties up the loose ends with concrete and hard copied examples.  His strength lies not only in his ideas, but the ways he creates and presents us with teaching  models that are easily replicated – Overall this will prove to be very useful to any teacher.</w:t>
      </w:r>
    </w:p>
    <w:p w:rsidR="001354A4" w:rsidRPr="00524F6D" w:rsidRDefault="001354A4" w:rsidP="001354A4">
      <w:pPr>
        <w:widowControl w:val="0"/>
        <w:autoSpaceDE w:val="0"/>
        <w:autoSpaceDN w:val="0"/>
        <w:adjustRightInd w:val="0"/>
        <w:spacing w:line="360" w:lineRule="auto"/>
        <w:jc w:val="center"/>
        <w:rPr>
          <w:rFonts w:cs="Times"/>
          <w:bCs/>
        </w:rPr>
      </w:pPr>
      <w:r w:rsidRPr="00524F6D">
        <w:rPr>
          <w:rFonts w:cs="Times"/>
          <w:bCs/>
        </w:rPr>
        <w:t>Important Quotes/Points</w:t>
      </w:r>
    </w:p>
    <w:p w:rsidR="001354A4" w:rsidRPr="00524F6D" w:rsidRDefault="001354A4" w:rsidP="001354A4">
      <w:pPr>
        <w:widowControl w:val="0"/>
        <w:autoSpaceDE w:val="0"/>
        <w:autoSpaceDN w:val="0"/>
        <w:adjustRightInd w:val="0"/>
        <w:spacing w:line="360" w:lineRule="auto"/>
        <w:rPr>
          <w:rFonts w:cs="Times"/>
          <w:bCs/>
        </w:rPr>
      </w:pPr>
      <w:r w:rsidRPr="00524F6D">
        <w:rPr>
          <w:rFonts w:cs="Times"/>
          <w:bCs/>
        </w:rPr>
        <w:t xml:space="preserve">“I believe that  if we know our students and plan to meet their needs, and if we read their writing because we want to </w:t>
      </w:r>
      <w:r w:rsidRPr="00524F6D">
        <w:rPr>
          <w:rFonts w:cs="Times"/>
          <w:bCs/>
          <w:i/>
          <w:iCs/>
        </w:rPr>
        <w:t>learn</w:t>
      </w:r>
      <w:r w:rsidRPr="00524F6D">
        <w:rPr>
          <w:rFonts w:cs="Times"/>
          <w:bCs/>
        </w:rPr>
        <w:t xml:space="preserve"> and not just </w:t>
      </w:r>
      <w:r w:rsidRPr="00524F6D">
        <w:rPr>
          <w:rFonts w:cs="Times"/>
          <w:bCs/>
          <w:i/>
          <w:iCs/>
        </w:rPr>
        <w:t>grade</w:t>
      </w:r>
      <w:r w:rsidRPr="00524F6D">
        <w:rPr>
          <w:rFonts w:cs="Times"/>
          <w:bCs/>
        </w:rPr>
        <w:t>, we can become more effective teachers.” (Overmeyer, p. 11)</w:t>
      </w:r>
    </w:p>
    <w:p w:rsidR="001354A4" w:rsidRPr="00524F6D" w:rsidRDefault="001354A4" w:rsidP="001354A4">
      <w:pPr>
        <w:widowControl w:val="0"/>
        <w:autoSpaceDE w:val="0"/>
        <w:autoSpaceDN w:val="0"/>
        <w:adjustRightInd w:val="0"/>
        <w:spacing w:line="360" w:lineRule="auto"/>
        <w:rPr>
          <w:rFonts w:cs="Times"/>
          <w:bCs/>
        </w:rPr>
      </w:pPr>
    </w:p>
    <w:p w:rsidR="001354A4" w:rsidRPr="00524F6D" w:rsidRDefault="001354A4" w:rsidP="001354A4">
      <w:pPr>
        <w:widowControl w:val="0"/>
        <w:autoSpaceDE w:val="0"/>
        <w:autoSpaceDN w:val="0"/>
        <w:adjustRightInd w:val="0"/>
        <w:spacing w:line="360" w:lineRule="auto"/>
        <w:rPr>
          <w:rFonts w:cs="Times"/>
          <w:bCs/>
        </w:rPr>
      </w:pPr>
      <w:r w:rsidRPr="00524F6D">
        <w:rPr>
          <w:rFonts w:cs="Times"/>
          <w:bCs/>
        </w:rPr>
        <w:t>“When we think of assessment only as something that happens at the end of instruction, we miss many opportunities to become more effective teachers.  Here are some tips for effectively planning while considering assessments</w:t>
      </w:r>
    </w:p>
    <w:p w:rsidR="001354A4" w:rsidRPr="00524F6D" w:rsidRDefault="001354A4" w:rsidP="001354A4">
      <w:pPr>
        <w:widowControl w:val="0"/>
        <w:numPr>
          <w:ilvl w:val="0"/>
          <w:numId w:val="3"/>
        </w:numPr>
        <w:autoSpaceDE w:val="0"/>
        <w:autoSpaceDN w:val="0"/>
        <w:adjustRightInd w:val="0"/>
        <w:spacing w:line="360" w:lineRule="auto"/>
        <w:ind w:left="1080" w:hanging="360"/>
        <w:rPr>
          <w:rFonts w:cs="Times"/>
          <w:bCs/>
        </w:rPr>
      </w:pPr>
      <w:r w:rsidRPr="00524F6D">
        <w:rPr>
          <w:rFonts w:cs=".LastResort"/>
        </w:rPr>
        <w:t>·</w:t>
      </w:r>
      <w:r w:rsidRPr="00524F6D">
        <w:rPr>
          <w:rFonts w:cs="Symbol"/>
        </w:rPr>
        <w:tab/>
      </w:r>
      <w:r w:rsidRPr="00524F6D">
        <w:rPr>
          <w:rFonts w:cs="Times"/>
          <w:bCs/>
        </w:rPr>
        <w:t>Don’t allow a prepackaged program give you tunnel vision.  If students are not improving as writers, look at the materials you are using and plan according to what students need, not what a program dictates.</w:t>
      </w:r>
    </w:p>
    <w:p w:rsidR="001354A4" w:rsidRPr="00524F6D" w:rsidRDefault="001354A4" w:rsidP="001354A4">
      <w:pPr>
        <w:widowControl w:val="0"/>
        <w:numPr>
          <w:ilvl w:val="0"/>
          <w:numId w:val="3"/>
        </w:numPr>
        <w:autoSpaceDE w:val="0"/>
        <w:autoSpaceDN w:val="0"/>
        <w:adjustRightInd w:val="0"/>
        <w:spacing w:line="360" w:lineRule="auto"/>
        <w:ind w:left="1080" w:hanging="360"/>
        <w:rPr>
          <w:rFonts w:cs="Times"/>
          <w:bCs/>
        </w:rPr>
      </w:pPr>
      <w:r w:rsidRPr="00524F6D">
        <w:rPr>
          <w:rFonts w:cs=".LastResort"/>
        </w:rPr>
        <w:t>·</w:t>
      </w:r>
      <w:r w:rsidRPr="00524F6D">
        <w:rPr>
          <w:rFonts w:cs="Symbol"/>
        </w:rPr>
        <w:tab/>
      </w:r>
      <w:r w:rsidRPr="00524F6D">
        <w:rPr>
          <w:rFonts w:cs="Times"/>
          <w:bCs/>
        </w:rPr>
        <w:t>Search for the thinking required in your state standards or district benchmarks.  Consider the process skills students will need to become successful writers.  As you plan, do not just focus on the products students will have to create.</w:t>
      </w:r>
    </w:p>
    <w:p w:rsidR="001354A4" w:rsidRPr="00524F6D" w:rsidRDefault="001354A4" w:rsidP="001354A4">
      <w:pPr>
        <w:widowControl w:val="0"/>
        <w:numPr>
          <w:ilvl w:val="0"/>
          <w:numId w:val="3"/>
        </w:numPr>
        <w:autoSpaceDE w:val="0"/>
        <w:autoSpaceDN w:val="0"/>
        <w:adjustRightInd w:val="0"/>
        <w:spacing w:line="360" w:lineRule="auto"/>
        <w:ind w:left="1080" w:hanging="360"/>
        <w:rPr>
          <w:rFonts w:cs="Times"/>
          <w:bCs/>
        </w:rPr>
      </w:pPr>
      <w:r w:rsidRPr="00524F6D">
        <w:rPr>
          <w:rFonts w:cs=".LastResort"/>
        </w:rPr>
        <w:t>·</w:t>
      </w:r>
      <w:r w:rsidRPr="00524F6D">
        <w:rPr>
          <w:rFonts w:cs="Symbol"/>
        </w:rPr>
        <w:tab/>
      </w:r>
      <w:r w:rsidRPr="00524F6D">
        <w:rPr>
          <w:rFonts w:cs="Times"/>
          <w:bCs/>
        </w:rPr>
        <w:t>When you plan, be flexible and intentional with how you use time, topic choice, and talk”  - (Overmeyer, p. 28)</w:t>
      </w:r>
    </w:p>
    <w:p w:rsidR="001354A4" w:rsidRPr="001354A4" w:rsidRDefault="001354A4" w:rsidP="001354A4">
      <w:pPr>
        <w:widowControl w:val="0"/>
        <w:autoSpaceDE w:val="0"/>
        <w:autoSpaceDN w:val="0"/>
        <w:adjustRightInd w:val="0"/>
        <w:spacing w:line="360" w:lineRule="auto"/>
        <w:jc w:val="center"/>
        <w:rPr>
          <w:rFonts w:cs="Times"/>
        </w:rPr>
      </w:pPr>
    </w:p>
    <w:p w:rsidR="00524F6D" w:rsidRDefault="00524F6D" w:rsidP="001354A4">
      <w:pPr>
        <w:spacing w:line="360" w:lineRule="auto"/>
        <w:rPr>
          <w:b/>
        </w:rPr>
      </w:pPr>
    </w:p>
    <w:p w:rsidR="001354A4" w:rsidRPr="00524F6D" w:rsidRDefault="001354A4" w:rsidP="001354A4">
      <w:pPr>
        <w:spacing w:line="360" w:lineRule="auto"/>
        <w:rPr>
          <w:b/>
        </w:rPr>
      </w:pPr>
      <w:r w:rsidRPr="00524F6D">
        <w:rPr>
          <w:b/>
        </w:rPr>
        <w:t>7. Jessica Johnson</w:t>
      </w:r>
    </w:p>
    <w:p w:rsidR="001354A4" w:rsidRPr="001354A4" w:rsidRDefault="001354A4" w:rsidP="001354A4">
      <w:pPr>
        <w:spacing w:line="360" w:lineRule="auto"/>
      </w:pPr>
    </w:p>
    <w:p w:rsidR="001354A4" w:rsidRPr="001354A4" w:rsidRDefault="001354A4" w:rsidP="001354A4">
      <w:pPr>
        <w:spacing w:line="360" w:lineRule="auto"/>
      </w:pPr>
      <w:r w:rsidRPr="001354A4">
        <w:t xml:space="preserve">Lane, Barry.  </w:t>
      </w:r>
      <w:r w:rsidRPr="001354A4">
        <w:rPr>
          <w:i/>
        </w:rPr>
        <w:t xml:space="preserve">But How Do You Teach Writing?: A Simple Guide for All Teachers.”  </w:t>
      </w:r>
      <w:r w:rsidRPr="001354A4">
        <w:t>Scholastic, Inc.  2008.</w:t>
      </w:r>
    </w:p>
    <w:p w:rsidR="001354A4" w:rsidRPr="001354A4" w:rsidRDefault="001354A4" w:rsidP="001354A4">
      <w:pPr>
        <w:spacing w:line="360" w:lineRule="auto"/>
      </w:pPr>
      <w:r w:rsidRPr="001354A4">
        <w:t xml:space="preserve">I was pleasantly surprised that I read this book the same way I would read a juicy novel: interested, engaged, and asking questions about what would happen next.  In </w:t>
      </w:r>
      <w:r w:rsidRPr="001354A4">
        <w:rPr>
          <w:i/>
        </w:rPr>
        <w:t>But How Do You Teach Writing?,</w:t>
      </w:r>
      <w:r w:rsidRPr="001354A4">
        <w:t xml:space="preserve"> Barry Lane provides a useful “how-to” for doing everything from creating writing workshops to teaching kids how to save the world.  His ideas are practical, meaningful, and understanding of the pressures teachers face in the classroom.  In every chapter he presents his thoughts on the topic, ideas for how to incorporate the topic into the classroom, and a “Yeah but…” section where he addresses the concerns about using his methods in their classroom.</w:t>
      </w:r>
    </w:p>
    <w:p w:rsidR="001354A4" w:rsidRPr="001354A4" w:rsidRDefault="001354A4" w:rsidP="001354A4">
      <w:pPr>
        <w:spacing w:line="360" w:lineRule="auto"/>
      </w:pPr>
      <w:r w:rsidRPr="001354A4">
        <w:t xml:space="preserve">This book will be by my side as I venture into my own classroom.  Lane focuses on what every good teacher should remember: lessons must be meaningful and memorable.  His lesson ideas are fun and effective.  He provides stories along with the lesson topics so the reader can see either how this lesson works (or doesn’t work), and/or the origins of the lesson being proposed.  He also provides helpful tools in the way of 21 worksheets in the back of the book to help keep a writer’s workshop organized.  And while he provides many ideas to be used, all of the ideas can be revised to fit the teacher’s individual needs, or be combined with other ideas to make powerful lessons.  </w:t>
      </w:r>
    </w:p>
    <w:p w:rsidR="001354A4" w:rsidRPr="001354A4" w:rsidRDefault="001354A4" w:rsidP="001354A4">
      <w:pPr>
        <w:spacing w:line="360" w:lineRule="auto"/>
      </w:pPr>
      <w:r w:rsidRPr="001354A4">
        <w:t xml:space="preserve">Barry Lane’s passion for writing is apparent as I read through this book.  His main focus in writing this book was to teach teachers how to instill the love of writing into their students, but he is also very straight forward about what it takes to be a great teacher.  In the introduction, he empowers the teacher-reader to be more than just another cog in the wheel: “Creativity, passion, and good humor will always be the motivating forces in learning, but these days it takes another quality to teach effectively: courage.  Courage to teach in a way that you know is good for children no matter what you are being told from above; courage to create lessons that break the mold and teach your students to see with their own eyes and hear with their own ears; courage to see that you don’t always have to follow the state teaching standards.  The standards can follow you (Lane, 7).”  Lane also uses his past unfortunate writing experiences to guide much of his writing.  He warns teachers against insensitive teaching habits: “In my thousands of workshops with students and teachers, I have learned that teacher comments can leave scars that don’t heal for years (Lane, 18).”  I would recommend this book to any teacher, new or veteran, to take on the teaching writing world full force and with great enthusiasm.  </w:t>
      </w:r>
    </w:p>
    <w:p w:rsidR="001354A4" w:rsidRPr="001354A4" w:rsidRDefault="001354A4" w:rsidP="001354A4">
      <w:pPr>
        <w:spacing w:line="360" w:lineRule="auto"/>
      </w:pPr>
    </w:p>
    <w:p w:rsidR="001354A4" w:rsidRPr="00524F6D" w:rsidRDefault="00524F6D" w:rsidP="001354A4">
      <w:pPr>
        <w:spacing w:line="360" w:lineRule="auto"/>
        <w:rPr>
          <w:b/>
        </w:rPr>
      </w:pPr>
      <w:r w:rsidRPr="00524F6D">
        <w:rPr>
          <w:b/>
        </w:rPr>
        <w:br w:type="page"/>
      </w:r>
      <w:r w:rsidR="001354A4" w:rsidRPr="00524F6D">
        <w:rPr>
          <w:b/>
        </w:rPr>
        <w:t>8. Rebecca Weaver</w:t>
      </w:r>
    </w:p>
    <w:p w:rsidR="00524F6D" w:rsidRDefault="00524F6D" w:rsidP="001354A4">
      <w:pPr>
        <w:spacing w:line="360" w:lineRule="auto"/>
        <w:rPr>
          <w:b/>
          <w:szCs w:val="28"/>
          <w:u w:val="single"/>
        </w:rPr>
      </w:pPr>
    </w:p>
    <w:p w:rsidR="001354A4" w:rsidRPr="001354A4" w:rsidRDefault="001354A4" w:rsidP="001354A4">
      <w:pPr>
        <w:spacing w:line="360" w:lineRule="auto"/>
        <w:rPr>
          <w:b/>
          <w:szCs w:val="28"/>
          <w:u w:val="single"/>
        </w:rPr>
      </w:pPr>
      <w:r w:rsidRPr="001354A4">
        <w:rPr>
          <w:b/>
          <w:szCs w:val="28"/>
          <w:u w:val="single"/>
        </w:rPr>
        <w:t xml:space="preserve">Teaching Hope </w:t>
      </w:r>
    </w:p>
    <w:p w:rsidR="001354A4" w:rsidRPr="001354A4" w:rsidRDefault="001354A4" w:rsidP="001354A4">
      <w:pPr>
        <w:spacing w:line="360" w:lineRule="auto"/>
      </w:pPr>
      <w:r w:rsidRPr="001354A4">
        <w:t xml:space="preserve">Gruwell, Erin. </w:t>
      </w:r>
      <w:r w:rsidRPr="001354A4">
        <w:rPr>
          <w:i/>
          <w:iCs/>
        </w:rPr>
        <w:t>Teaching Hope: Stories from the Freedom Writer Teachers and Erin Gruwell.</w:t>
      </w:r>
      <w:r w:rsidRPr="001354A4">
        <w:t xml:space="preserve"> New York: Broadway, 2009. Print.</w:t>
      </w:r>
    </w:p>
    <w:p w:rsidR="001354A4" w:rsidRPr="001354A4" w:rsidRDefault="001354A4" w:rsidP="001354A4">
      <w:pPr>
        <w:spacing w:line="360" w:lineRule="auto"/>
        <w:rPr>
          <w:b/>
          <w:i/>
          <w:u w:val="single"/>
        </w:rPr>
      </w:pPr>
      <w:r w:rsidRPr="001354A4">
        <w:rPr>
          <w:b/>
          <w:i/>
          <w:u w:val="single"/>
        </w:rPr>
        <w:t>Summary</w:t>
      </w:r>
    </w:p>
    <w:p w:rsidR="001354A4" w:rsidRPr="001354A4" w:rsidRDefault="001354A4" w:rsidP="001354A4">
      <w:pPr>
        <w:spacing w:line="360" w:lineRule="auto"/>
        <w:ind w:firstLine="720"/>
      </w:pPr>
      <w:r w:rsidRPr="001354A4">
        <w:rPr>
          <w:i/>
        </w:rPr>
        <w:t xml:space="preserve">“Teaching Hope” </w:t>
      </w:r>
      <w:r w:rsidRPr="001354A4">
        <w:t>is the follow up to Erin Gruwell’s original work: “</w:t>
      </w:r>
      <w:r w:rsidRPr="001354A4">
        <w:rPr>
          <w:i/>
        </w:rPr>
        <w:t>The</w:t>
      </w:r>
      <w:r w:rsidRPr="001354A4">
        <w:t xml:space="preserve"> </w:t>
      </w:r>
      <w:r w:rsidRPr="001354A4">
        <w:rPr>
          <w:i/>
        </w:rPr>
        <w:t>Freedom Writer’s Diary</w:t>
      </w:r>
      <w:r w:rsidRPr="001354A4">
        <w:t>.” Where the first book was written by students and displayed their work via journal entries, this second book is written by 150 teachers chosen by Erin Gruwell to make up the Freedom Writer Teachers and gives a first-hand look into the minds and hearts of those men and women who give their blood, sweat, and tears to instill hope and value into the hearts and minds of their students every single day – morning, noon, and night. The book follows the cycle of a typical school year and exposes the fears, doubts and insecurities of the Freedom Writer Teachers while also highlighting their personal revelations and successes in the classroom. The anticipation of a new school year , the challenges the students and teachers encounter along the way, the engagement of students through interactive games, journaling, and inciting classroom discussion, the disillusionment of teaching in the high-stakes testing environment, the rejuvenation of seeing students ‘get-it’, and the empowerment in knowing that every teacher makes a difference. Anticipation, challenges, engagement, disillusionment, rejuvenation, empowerment - these are the stories that make up “</w:t>
      </w:r>
      <w:r w:rsidRPr="001354A4">
        <w:rPr>
          <w:i/>
        </w:rPr>
        <w:t>Teaching Hope”</w:t>
      </w:r>
      <w:r w:rsidRPr="001354A4">
        <w:t xml:space="preserve"> and these are the stories that speak openly and honestly about the tragedy, triumph, hope, and heartbreak that teachers face in the classroom each and every day. Their stories are varied and their experiences unique but what stands true for each of them is their desire to encourage, support, and do whatever it takes to see their students not only survive but to succeed. Not all stories have a happy ending but they all speak poignantly about what it means to be a teacher – the ups and downs, heartbreaks and victories. Where the “</w:t>
      </w:r>
      <w:r w:rsidRPr="001354A4">
        <w:rPr>
          <w:i/>
        </w:rPr>
        <w:t>Freedom Writer’s Diary</w:t>
      </w:r>
      <w:r w:rsidRPr="001354A4">
        <w:t>” has inspired students throughout the world, “</w:t>
      </w:r>
      <w:r w:rsidRPr="001354A4">
        <w:rPr>
          <w:i/>
        </w:rPr>
        <w:t>Teaching Hope</w:t>
      </w:r>
      <w:r w:rsidRPr="001354A4">
        <w:t xml:space="preserve">” has the same effect on teachers as they gain greater understanding of what teaching is all about. From rural small town to big city urban settings, kids with behavioral problems to kids with learning disabilities, this book highlights the true about teaching…..it truly is all about hope.  </w:t>
      </w:r>
    </w:p>
    <w:p w:rsidR="001354A4" w:rsidRPr="001354A4" w:rsidRDefault="001354A4" w:rsidP="001354A4">
      <w:pPr>
        <w:spacing w:line="360" w:lineRule="auto"/>
        <w:rPr>
          <w:b/>
          <w:i/>
          <w:u w:val="single"/>
        </w:rPr>
      </w:pPr>
      <w:r w:rsidRPr="001354A4">
        <w:rPr>
          <w:b/>
          <w:i/>
          <w:u w:val="single"/>
        </w:rPr>
        <w:t>Application</w:t>
      </w:r>
    </w:p>
    <w:p w:rsidR="001354A4" w:rsidRPr="001354A4" w:rsidRDefault="001354A4" w:rsidP="001354A4">
      <w:pPr>
        <w:spacing w:line="360" w:lineRule="auto"/>
        <w:ind w:firstLine="720"/>
      </w:pPr>
      <w:r w:rsidRPr="001354A4">
        <w:t xml:space="preserve">There are two ways I interpret the meaning of the title of this book. First, teaching hope in a sense that we as teachers are called to instill hope in our students, encouraging them and inspiring them in their academic and personal lives. Secondly, teaching hope in a way that speaks directly to teachers and instills hope in them that no matter the circumstances and hardships that come their way, they are always making a difference whether big or small, obvious or invisible. In this way the book is incredibly useful to all teachers, in every realm of teaching, from the first year teacher to the seasoned teacher, this book has something for everyone and is a great reminder of why we do what we do.  </w:t>
      </w:r>
    </w:p>
    <w:p w:rsidR="001354A4" w:rsidRPr="001354A4" w:rsidRDefault="001354A4" w:rsidP="001354A4">
      <w:pPr>
        <w:spacing w:line="360" w:lineRule="auto"/>
        <w:ind w:firstLine="720"/>
      </w:pPr>
      <w:r w:rsidRPr="001354A4">
        <w:t>“</w:t>
      </w:r>
      <w:r w:rsidRPr="001354A4">
        <w:rPr>
          <w:i/>
        </w:rPr>
        <w:t>Teaching Hope</w:t>
      </w:r>
      <w:r w:rsidRPr="001354A4">
        <w:t xml:space="preserve">” is a great book for the classroom both academically and relationally.  Academically, this book is a great source for ideas in classroom activities and games, creating an environment for class discussion and the power of writing. Journals are a huge tool utilized in story after story to draw students in and bring understanding and openness into the classroom. Relationally, this book testifies to the hardships and victories that come from going beyond academics and really getting involved in the lives of students as they live through tragedy and heartache and hopefully, eventually, triumph. The teachers who shared their stories are not Superheroes or Teachers-of-the-Year, but they are teachers who deeply care about their students and desire to see them succeed and prosper both inside and outside the classroom. Some were met with success and some with failure, but none of them gave up and with determination continued to pour out on the students who graced their classrooms.  </w:t>
      </w:r>
    </w:p>
    <w:p w:rsidR="001354A4" w:rsidRPr="001354A4" w:rsidRDefault="001354A4" w:rsidP="001354A4">
      <w:pPr>
        <w:spacing w:line="360" w:lineRule="auto"/>
        <w:ind w:firstLine="720"/>
      </w:pPr>
      <w:r w:rsidRPr="001354A4">
        <w:t xml:space="preserve">No matter what year, grade or environment you’re teaching in, this book is one that should grace every teacher’s shelf and be referred to often. It is true to its title and a great resource for teaching hope to the next generation of students everywhere and encouraging all teachers that they ARE indeed making a difference. </w:t>
      </w:r>
    </w:p>
    <w:p w:rsidR="001354A4" w:rsidRPr="001354A4" w:rsidRDefault="001354A4" w:rsidP="001354A4">
      <w:pPr>
        <w:spacing w:line="360" w:lineRule="auto"/>
        <w:rPr>
          <w:b/>
          <w:i/>
          <w:u w:val="single"/>
        </w:rPr>
      </w:pPr>
      <w:r w:rsidRPr="001354A4">
        <w:rPr>
          <w:b/>
          <w:i/>
          <w:u w:val="single"/>
        </w:rPr>
        <w:t xml:space="preserve">Quotes </w:t>
      </w:r>
    </w:p>
    <w:p w:rsidR="001354A4" w:rsidRPr="001354A4" w:rsidRDefault="001354A4" w:rsidP="001354A4">
      <w:pPr>
        <w:spacing w:line="360" w:lineRule="auto"/>
      </w:pPr>
      <w:r w:rsidRPr="001354A4">
        <w:t>Pg. 28</w:t>
      </w:r>
    </w:p>
    <w:p w:rsidR="001354A4" w:rsidRPr="001354A4" w:rsidRDefault="001354A4" w:rsidP="001354A4">
      <w:pPr>
        <w:spacing w:line="360" w:lineRule="auto"/>
      </w:pPr>
      <w:r w:rsidRPr="001354A4">
        <w:t>“I realized that these kids couldn’t care less about verbs or parts of speech. They needed someone who would listen, have patience, and show them that she truly cared about them as individuals. They needed someone to teach. I don’t know if I can do this job, but I know one thing: I am going to try my hardest.”</w:t>
      </w:r>
    </w:p>
    <w:p w:rsidR="001354A4" w:rsidRPr="001354A4" w:rsidRDefault="001354A4" w:rsidP="001354A4">
      <w:pPr>
        <w:spacing w:line="360" w:lineRule="auto"/>
      </w:pPr>
      <w:r w:rsidRPr="001354A4">
        <w:t>Pg. 88</w:t>
      </w:r>
    </w:p>
    <w:p w:rsidR="001354A4" w:rsidRPr="001354A4" w:rsidRDefault="001354A4" w:rsidP="001354A4">
      <w:pPr>
        <w:spacing w:line="360" w:lineRule="auto"/>
      </w:pPr>
      <w:r w:rsidRPr="001354A4">
        <w:t xml:space="preserve">“As teachers, we have to know each one of our students, so that we can reach them in order to teach them. I encourage us to be that teacher who cares for those who are labeled “lost” and for the students called “unteachable,” because the only thing that kids really need is love.” </w:t>
      </w:r>
    </w:p>
    <w:p w:rsidR="001354A4" w:rsidRPr="001354A4" w:rsidRDefault="001354A4" w:rsidP="001354A4">
      <w:pPr>
        <w:spacing w:line="360" w:lineRule="auto"/>
      </w:pPr>
      <w:r w:rsidRPr="001354A4">
        <w:t>Pg. 108</w:t>
      </w:r>
    </w:p>
    <w:p w:rsidR="001354A4" w:rsidRPr="001354A4" w:rsidRDefault="001354A4" w:rsidP="001354A4">
      <w:pPr>
        <w:spacing w:line="360" w:lineRule="auto"/>
      </w:pPr>
      <w:r w:rsidRPr="001354A4">
        <w:t xml:space="preserve">“Their spirits have sustained me during times of sadness. Their courage has helped me stand during times of fear when I would have much rather slipped into the shadows. They have helped keep my life in perspective, keeping gratitude and grace my goal.” </w:t>
      </w:r>
    </w:p>
    <w:p w:rsidR="001354A4" w:rsidRPr="001354A4" w:rsidRDefault="001354A4" w:rsidP="001354A4">
      <w:pPr>
        <w:spacing w:line="360" w:lineRule="auto"/>
      </w:pPr>
    </w:p>
    <w:p w:rsidR="00857C7E" w:rsidRDefault="00857C7E" w:rsidP="0032267A">
      <w:pPr>
        <w:spacing w:line="480" w:lineRule="auto"/>
        <w:rPr>
          <w:b/>
          <w:sz w:val="28"/>
        </w:rPr>
      </w:pPr>
    </w:p>
    <w:p w:rsidR="00857C7E" w:rsidRPr="00535706" w:rsidRDefault="00857C7E" w:rsidP="006069F7">
      <w:pPr>
        <w:rPr>
          <w:rFonts w:ascii="BlairMdITC TT-Medium" w:hAnsi="BlairMdITC TT-Medium"/>
          <w:b/>
          <w:sz w:val="32"/>
        </w:rPr>
      </w:pPr>
      <w:r w:rsidRPr="00535706">
        <w:rPr>
          <w:rFonts w:ascii="BlairMdITC TT-Medium" w:hAnsi="BlairMdITC TT-Medium"/>
          <w:b/>
          <w:sz w:val="32"/>
        </w:rPr>
        <w:t>Classmates’ Writing</w:t>
      </w:r>
    </w:p>
    <w:p w:rsidR="00022BE8" w:rsidRPr="00B229C2" w:rsidRDefault="00022BE8" w:rsidP="00022BE8">
      <w:pPr>
        <w:spacing w:line="360" w:lineRule="auto"/>
      </w:pPr>
    </w:p>
    <w:p w:rsidR="00022BE8" w:rsidRPr="000451E3" w:rsidRDefault="00022BE8" w:rsidP="00022BE8">
      <w:pPr>
        <w:spacing w:line="360" w:lineRule="auto"/>
        <w:rPr>
          <w:b/>
        </w:rPr>
      </w:pPr>
      <w:r w:rsidRPr="000451E3">
        <w:rPr>
          <w:b/>
        </w:rPr>
        <w:t>1. Amy Houck</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she makes time for me like a receptionist</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i'm making an appointment</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she talks to me like i'm a customer</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i'm hearing a telemarketer</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she wants to sell me her products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but i'm not trying</w:t>
      </w:r>
    </w:p>
    <w:p w:rsidR="00022BE8" w:rsidRPr="00B229C2" w:rsidRDefault="00022BE8" w:rsidP="00022BE8">
      <w:pPr>
        <w:widowControl w:val="0"/>
        <w:autoSpaceDE w:val="0"/>
        <w:autoSpaceDN w:val="0"/>
        <w:adjustRightInd w:val="0"/>
        <w:spacing w:after="220"/>
        <w:rPr>
          <w:rFonts w:cs="Verdana"/>
          <w:szCs w:val="22"/>
        </w:rPr>
      </w:pP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to find the perfect shade of foundation to conceal my flaws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to color my lips with half-truths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to dress myself with pretty lies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to smile when i know i'm not happy</w:t>
      </w:r>
    </w:p>
    <w:p w:rsidR="00022BE8" w:rsidRPr="00B229C2" w:rsidRDefault="00022BE8" w:rsidP="00022BE8">
      <w:pPr>
        <w:widowControl w:val="0"/>
        <w:autoSpaceDE w:val="0"/>
        <w:autoSpaceDN w:val="0"/>
        <w:adjustRightInd w:val="0"/>
        <w:spacing w:after="220"/>
        <w:rPr>
          <w:rFonts w:cs="Verdana"/>
          <w:szCs w:val="22"/>
        </w:rPr>
      </w:pP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her product comes from a sad, illusionary place</w:t>
      </w:r>
    </w:p>
    <w:p w:rsidR="00022BE8" w:rsidRPr="00B229C2" w:rsidRDefault="00022BE8" w:rsidP="00022BE8">
      <w:pPr>
        <w:widowControl w:val="0"/>
        <w:autoSpaceDE w:val="0"/>
        <w:autoSpaceDN w:val="0"/>
        <w:adjustRightInd w:val="0"/>
        <w:spacing w:after="220" w:line="360" w:lineRule="auto"/>
        <w:rPr>
          <w:rFonts w:cs="Verdana"/>
          <w:szCs w:val="22"/>
        </w:rPr>
      </w:pPr>
    </w:p>
    <w:p w:rsidR="00022BE8" w:rsidRPr="00B229C2" w:rsidRDefault="00022BE8" w:rsidP="00022BE8">
      <w:pPr>
        <w:widowControl w:val="0"/>
        <w:autoSpaceDE w:val="0"/>
        <w:autoSpaceDN w:val="0"/>
        <w:adjustRightInd w:val="0"/>
        <w:spacing w:after="220"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2. Whitney Savoy</w:t>
      </w:r>
    </w:p>
    <w:p w:rsidR="00022BE8" w:rsidRPr="00B229C2" w:rsidRDefault="00022BE8" w:rsidP="00022BE8">
      <w:pPr>
        <w:spacing w:line="360" w:lineRule="auto"/>
        <w:rPr>
          <w:rFonts w:cs="Verdana"/>
          <w:szCs w:val="22"/>
        </w:rPr>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u w:val="single"/>
        </w:rPr>
        <w:t>Down</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When I think of down I think of falling down. When you fall down the best thing for you to do is try to get back up. Does this mean to get up and move forward you must fall first? What are you thoughts? Have you ever fallen and never gotten back up or maybe you did, tell us. Do you need to fall down sometimes, what are some advantages of falling down?</w:t>
      </w:r>
    </w:p>
    <w:p w:rsidR="00022BE8" w:rsidRPr="00B229C2" w:rsidRDefault="00022BE8" w:rsidP="00022BE8">
      <w:pPr>
        <w:spacing w:line="360" w:lineRule="auto"/>
        <w:rPr>
          <w:rFonts w:cs="Verdana"/>
          <w:szCs w:val="22"/>
        </w:rPr>
      </w:pPr>
      <w:r w:rsidRPr="00B229C2">
        <w:rPr>
          <w:rFonts w:cs="Verdana"/>
          <w:szCs w:val="22"/>
        </w:rPr>
        <w:t xml:space="preserve">This makes me think of what my mom always says "Sometimes you have to pick yourself up by your boot </w:t>
      </w:r>
      <w:r w:rsidR="00F068C5" w:rsidRPr="00B229C2">
        <w:rPr>
          <w:rFonts w:cs="Verdana"/>
          <w:szCs w:val="22"/>
        </w:rPr>
        <w:t>straps</w:t>
      </w:r>
      <w:r w:rsidRPr="00B229C2">
        <w:rPr>
          <w:rFonts w:cs="Verdana"/>
          <w:szCs w:val="22"/>
        </w:rPr>
        <w:t xml:space="preserve"> and keep chugging along". I believe that everyone falls down sometimes and yes, can be hard to get back up but that is what you have to do. We learn by our mistakes. Think about it, what if everyone one in the world was perfect and never did anything wrong, what kind of world would that be? Boring! By making a mistake, "falling down" and getting back up is our way of experiencing life. Allowing yourself to fail and not be perfect is not a bad thing </w:t>
      </w:r>
      <w:r w:rsidR="00F068C5" w:rsidRPr="00B229C2">
        <w:rPr>
          <w:rFonts w:cs="Verdana"/>
          <w:szCs w:val="22"/>
        </w:rPr>
        <w:t>it’s</w:t>
      </w:r>
      <w:r w:rsidRPr="00B229C2">
        <w:rPr>
          <w:rFonts w:cs="Verdana"/>
          <w:szCs w:val="22"/>
        </w:rPr>
        <w:t xml:space="preserve"> the not getting back up that hurts us. When we are able to turn things around and get back up shows our </w:t>
      </w:r>
      <w:r w:rsidR="00F068C5" w:rsidRPr="00B229C2">
        <w:rPr>
          <w:rFonts w:cs="Verdana"/>
          <w:szCs w:val="22"/>
        </w:rPr>
        <w:t>strength</w:t>
      </w:r>
      <w:r w:rsidRPr="00B229C2">
        <w:rPr>
          <w:rFonts w:cs="Verdana"/>
          <w:szCs w:val="22"/>
        </w:rPr>
        <w:t xml:space="preserve"> and our fight. For example, as many have heard our Men's Cross Country and Track and Field program has been cut and 30 plus men are affected by this cut. This was a huge shock because it came out of no where and not just the </w:t>
      </w:r>
      <w:r w:rsidR="00F068C5" w:rsidRPr="00B229C2">
        <w:rPr>
          <w:rFonts w:cs="Verdana"/>
          <w:szCs w:val="22"/>
        </w:rPr>
        <w:t>men’s</w:t>
      </w:r>
      <w:r w:rsidRPr="00B229C2">
        <w:rPr>
          <w:rFonts w:cs="Verdana"/>
          <w:szCs w:val="22"/>
        </w:rPr>
        <w:t xml:space="preserve"> squad by also our women's squad was hurt so much by this, however, the team as a whole fought back and are still fighting 3 weeks after we heard the news. We are doing everything in our power to make sure our voices are heard and we have a huge support system, we are showing that we are not backing down without a fight. Yes, we were down but they haven't stopping us from trying to get back up! </w:t>
      </w: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 xml:space="preserve">3. Kaylee </w:t>
      </w:r>
      <w:r w:rsidR="00F068C5" w:rsidRPr="000451E3">
        <w:rPr>
          <w:rFonts w:cs="Verdana"/>
          <w:b/>
          <w:szCs w:val="22"/>
        </w:rPr>
        <w:t>Campbell</w:t>
      </w:r>
    </w:p>
    <w:p w:rsidR="00022BE8" w:rsidRPr="00B229C2" w:rsidRDefault="00022BE8" w:rsidP="00022BE8">
      <w:pPr>
        <w:widowControl w:val="0"/>
        <w:autoSpaceDE w:val="0"/>
        <w:autoSpaceDN w:val="0"/>
        <w:adjustRightInd w:val="0"/>
        <w:spacing w:after="220" w:line="360" w:lineRule="auto"/>
        <w:rPr>
          <w:rFonts w:cs="Verdana"/>
          <w:szCs w:val="22"/>
        </w:rPr>
      </w:pPr>
    </w:p>
    <w:p w:rsidR="00022BE8" w:rsidRPr="00B229C2" w:rsidRDefault="00022BE8" w:rsidP="00022BE8">
      <w:pPr>
        <w:spacing w:line="360" w:lineRule="auto"/>
        <w:rPr>
          <w:rFonts w:cs="Verdana"/>
          <w:szCs w:val="22"/>
        </w:rPr>
      </w:pPr>
      <w:r w:rsidRPr="00B229C2">
        <w:rPr>
          <w:rFonts w:cs="Verdana"/>
          <w:szCs w:val="22"/>
        </w:rPr>
        <w:t>Yesterday, I went for a walk.  It was cold outside and the wind was whipping my hair around, but the sun warmed me to the soul and I knew that happy Spring was on its' way.  My dad, my very best friend, walked beside me, hunched against the wind, his hands stuffed into the pockets of his black jacket that I bought him for Christmas two years ago.  He kept kicking stones out of his way like they were soccer balls and he was trying to score.  Up ahead, a little brown dog ran with his nose to the ground, searching for squirrels.  Suddenly, he'd stop and look back at his owners who looked like ants in the distance, asking if it was okay to keep going.  Then, SPLASH, he's swimming in the water that is the color of coffee with too much cream.</w:t>
      </w: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4. Joe Kenny</w:t>
      </w:r>
    </w:p>
    <w:p w:rsidR="00022BE8" w:rsidRPr="00B229C2" w:rsidRDefault="00022BE8" w:rsidP="00022BE8">
      <w:pPr>
        <w:spacing w:line="360" w:lineRule="auto"/>
      </w:pP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Escape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To escape the modern toil of hustle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The bird works early to stalk its’ prey</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We both take in the leaves that rustle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Unspoiled by earth’s intruder’s way</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Sea oats on the coast at the break of dawn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A drive straight up before first yawn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Light glistens infinite innocence off the sea</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From the largest rock we feel so free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A peace exists with each new morn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Birds have known this and rejoice in song</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They remind us each spring we are reborn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In this hope and serenity we all belong</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The sun approaches and warms the heart</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The smell of coffee and a breakfast tart</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Before corrupted our senses engage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But soon will succumb to demands and rage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I treasure my time with me and the earth</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Before time passes and the day must begin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I observe and prepare for the worlds rebirth</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Dawn is the garden before original sin</w:t>
      </w:r>
    </w:p>
    <w:p w:rsidR="00022BE8" w:rsidRPr="00B229C2" w:rsidRDefault="00022BE8" w:rsidP="00022BE8">
      <w:pPr>
        <w:widowControl w:val="0"/>
        <w:autoSpaceDE w:val="0"/>
        <w:autoSpaceDN w:val="0"/>
        <w:adjustRightInd w:val="0"/>
        <w:spacing w:after="220" w:line="360" w:lineRule="auto"/>
        <w:jc w:val="center"/>
        <w:rPr>
          <w:rFonts w:cs="Verdana"/>
          <w:szCs w:val="22"/>
        </w:rPr>
      </w:pPr>
      <w:r w:rsidRPr="00B229C2">
        <w:rPr>
          <w:rFonts w:cs="Verdana"/>
          <w:szCs w:val="22"/>
        </w:rPr>
        <w:t> </w:t>
      </w:r>
    </w:p>
    <w:p w:rsidR="00022BE8" w:rsidRDefault="00022BE8" w:rsidP="00022BE8">
      <w:pPr>
        <w:spacing w:line="360" w:lineRule="auto"/>
        <w:rPr>
          <w:rFonts w:cs="Verdana"/>
          <w:b/>
          <w:szCs w:val="22"/>
        </w:rPr>
      </w:pPr>
      <w:r w:rsidRPr="000451E3">
        <w:rPr>
          <w:rFonts w:cs="Verdana"/>
          <w:b/>
          <w:szCs w:val="22"/>
        </w:rPr>
        <w:t>5. William Jenkins</w:t>
      </w:r>
    </w:p>
    <w:p w:rsidR="00022BE8" w:rsidRPr="000451E3" w:rsidRDefault="00022BE8" w:rsidP="00022BE8">
      <w:pPr>
        <w:spacing w:line="360" w:lineRule="auto"/>
        <w:rPr>
          <w:rFonts w:cs="Verdana"/>
          <w:b/>
          <w:szCs w:val="22"/>
        </w:rPr>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 once ran into Luke Skywalker (Mark Hamill) in the bathroom at work. It was more awkward than I would have imagined.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I quit my first professional graphic design job and went to work at Wal-Mart for five years. Luckily, I met my future wife there.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Once while cleaning my bedroom, I found a blacksnake under a pile of clothes. It was about to lay eggs.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When I first took my daughter to see the dolphins at the aquarium, she was so excited I broke my standing rule about not crying.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If my fifth grade teacher Mr. Ness hadn’t shown me the power a caring teacher can have, I wouldn't be where I am today. #truestory #thanks</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My wife gave birth to our first child on Thanksgiving Day 2005. She was upset the nurse turned the football game off.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I was home sick from school on the day the Challenger exploded. My mother came into my room crying and told me the news.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Throughout high school I had an insane crush on supermodel Kathy Ireland. Does anyone even know who she is anymore? #truestory #firstcrush</w:t>
      </w:r>
    </w:p>
    <w:p w:rsidR="00022BE8" w:rsidRPr="00B229C2" w:rsidRDefault="00022BE8" w:rsidP="00022BE8">
      <w:pPr>
        <w:spacing w:line="360" w:lineRule="auto"/>
        <w:rPr>
          <w:rFonts w:cs="Verdana"/>
          <w:szCs w:val="22"/>
        </w:rPr>
      </w:pPr>
      <w:r w:rsidRPr="00B229C2">
        <w:rPr>
          <w:rFonts w:cs="Verdana"/>
          <w:szCs w:val="22"/>
        </w:rPr>
        <w:t> Chubby and introverted, cured by growth spurt and theatre. Got degree, got wife, had 2 kids. Laid off, went back to school. #lifein140</w:t>
      </w: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6. Corey Mareno</w:t>
      </w:r>
    </w:p>
    <w:p w:rsidR="00022BE8" w:rsidRPr="00B229C2" w:rsidRDefault="00022BE8" w:rsidP="00022BE8">
      <w:pPr>
        <w:rPr>
          <w:rFonts w:cs="Verdana"/>
          <w:szCs w:val="22"/>
        </w:rPr>
      </w:pP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 cup patience</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2 teaspoons white lies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handful of persistence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dash of time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 shoulder (for crying and leaning)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1/2 cup generosity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pinch of favors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 brave soul</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3 cups devotion</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dash of forgiveness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 heart (large)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2 cups laughter</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listening ear</w:t>
      </w:r>
    </w:p>
    <w:p w:rsidR="00022BE8" w:rsidRDefault="00022BE8" w:rsidP="00022BE8">
      <w:pPr>
        <w:spacing w:line="360" w:lineRule="auto"/>
        <w:rPr>
          <w:rFonts w:cs="Verdana"/>
          <w:szCs w:val="22"/>
        </w:rPr>
      </w:pP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7. Whitney Savoy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I only see you if only for a few seconds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Something about you makes me wonder</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You run so smooth, so effortlessly</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like running isn't a task</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You are like the sun so intimidating all I want to do is say hi</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but I can't</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No courage, no confidence I say hi through a screen</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You reply but its not reality</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We talk, exchange words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 xml:space="preserve">He's so confident and I make things </w:t>
      </w:r>
      <w:r w:rsidR="00F068C5" w:rsidRPr="00B229C2">
        <w:rPr>
          <w:rFonts w:cs="Verdana"/>
          <w:szCs w:val="22"/>
        </w:rPr>
        <w:t>awkward</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I wonder how things will be without a screen</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will he be that sun that intimidates me?</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or would it be smooth and effortless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like how he runs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What caught my eye in the first place.</w:t>
      </w:r>
    </w:p>
    <w:p w:rsidR="00022BE8" w:rsidRPr="00B229C2" w:rsidRDefault="00022BE8" w:rsidP="00022BE8">
      <w:pPr>
        <w:spacing w:line="360" w:lineRule="auto"/>
      </w:pPr>
    </w:p>
    <w:p w:rsidR="00022BE8" w:rsidRPr="00B229C2" w:rsidRDefault="00022BE8" w:rsidP="00022BE8">
      <w:pPr>
        <w:spacing w:line="360" w:lineRule="auto"/>
      </w:pPr>
    </w:p>
    <w:p w:rsidR="00022BE8" w:rsidRPr="000451E3" w:rsidRDefault="00022BE8" w:rsidP="00022BE8">
      <w:pPr>
        <w:spacing w:line="360" w:lineRule="auto"/>
        <w:rPr>
          <w:b/>
        </w:rPr>
      </w:pPr>
      <w:r w:rsidRPr="000451E3">
        <w:rPr>
          <w:b/>
        </w:rPr>
        <w:t>8. William Jenkins</w:t>
      </w:r>
    </w:p>
    <w:p w:rsidR="00022BE8" w:rsidRPr="00B229C2" w:rsidRDefault="00022BE8" w:rsidP="00022BE8">
      <w:pPr>
        <w:spacing w:line="360" w:lineRule="auto"/>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You want to know what bugs me?</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I’ll tell you what bugs me.</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But I can’t right now, I’m not really feeling it. I mean, I could just come and blurt it out, throwing ideas out there that are disjointed and unformed, but I’m just not ready. In a day or two I’ll have slept on it and can give it my full attention, my mind full of wonderful bon mots I have been rehearsing over and over again to make my take on the subject seem witty and intelligent.</w:t>
      </w:r>
    </w:p>
    <w:p w:rsidR="00022BE8" w:rsidRDefault="00022BE8" w:rsidP="00022BE8">
      <w:pPr>
        <w:widowControl w:val="0"/>
        <w:autoSpaceDE w:val="0"/>
        <w:autoSpaceDN w:val="0"/>
        <w:adjustRightInd w:val="0"/>
        <w:spacing w:after="220" w:line="360" w:lineRule="auto"/>
        <w:rPr>
          <w:rFonts w:cs="Verdana"/>
          <w:szCs w:val="22"/>
        </w:rPr>
      </w:pPr>
      <w:r w:rsidRPr="00B229C2">
        <w:rPr>
          <w:rFonts w:cs="Verdana"/>
          <w:szCs w:val="22"/>
        </w:rPr>
        <w:t>Oh.</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xml:space="preserve">It’s due </w:t>
      </w:r>
      <w:r w:rsidRPr="00B229C2">
        <w:rPr>
          <w:rFonts w:cs="Verdana"/>
          <w:i/>
          <w:iCs/>
          <w:szCs w:val="22"/>
        </w:rPr>
        <w:t>today</w:t>
      </w:r>
      <w:r w:rsidRPr="00B229C2">
        <w:rPr>
          <w:rFonts w:cs="Verdana"/>
          <w:szCs w:val="22"/>
        </w:rPr>
        <w:t>?</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That’s cool, I work well under pressure. Not a problem here, just sit down at the keyboard and…</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and…</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and…</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I’ve got nothing.</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Nothingnothingnothingnothingnothingnothing.</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xml:space="preserve">I’ve got class in three hours and the clock is going tick-tock, tick-tock, tick-tock (I wonder, is there a proper </w:t>
      </w:r>
      <w:r w:rsidR="00F068C5" w:rsidRPr="00B229C2">
        <w:rPr>
          <w:rFonts w:cs="Verdana"/>
          <w:szCs w:val="22"/>
        </w:rPr>
        <w:t>onomatopoeia</w:t>
      </w:r>
      <w:r w:rsidRPr="00B229C2">
        <w:rPr>
          <w:rFonts w:cs="Verdana"/>
          <w:szCs w:val="22"/>
        </w:rPr>
        <w:t xml:space="preserve"> for the sound a digital clock makes?) and I’ve got nothing.</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 do this all the time. I push it all off until the very last minute hoping for some sort of inspiration to strike me and turn me into a writing machine, and I’m just staring at the blank screen.</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Or Facebook. (I'll just put that picture of the kids up real quick so everyone can comment on how cute they are.)</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Or Twitter. (#needtogettowork)</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Don’t forget about everything else I’ve got bookmarked…websites of every kind to waste my...I'm digressing. I’ve got to get this done, I've still got other things to do for this class.</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But let me check to see if there are any comments on that picture first.</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Nothing. Ok...annnnnnd write!</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(sigh)</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Maybe I’ll check the mail real quick while I think about what I want to write. I just don't get it, I've lived with it for years. How hard can it be to write about procrastination?</w:t>
      </w:r>
    </w:p>
    <w:p w:rsidR="00022BE8" w:rsidRPr="00B229C2" w:rsidRDefault="00022BE8" w:rsidP="00022BE8">
      <w:pPr>
        <w:spacing w:line="360" w:lineRule="auto"/>
      </w:pPr>
    </w:p>
    <w:p w:rsidR="00022BE8" w:rsidRPr="000451E3" w:rsidRDefault="00022BE8" w:rsidP="00022BE8">
      <w:pPr>
        <w:spacing w:line="360" w:lineRule="auto"/>
        <w:rPr>
          <w:b/>
        </w:rPr>
      </w:pPr>
      <w:r w:rsidRPr="000451E3">
        <w:rPr>
          <w:b/>
        </w:rPr>
        <w:t xml:space="preserve">9.  Kaylee </w:t>
      </w:r>
      <w:r w:rsidR="00F068C5" w:rsidRPr="000451E3">
        <w:rPr>
          <w:b/>
        </w:rPr>
        <w:t>Campbell</w:t>
      </w:r>
    </w:p>
    <w:p w:rsidR="00022BE8" w:rsidRDefault="00022BE8" w:rsidP="00022BE8">
      <w:pPr>
        <w:widowControl w:val="0"/>
        <w:autoSpaceDE w:val="0"/>
        <w:autoSpaceDN w:val="0"/>
        <w:adjustRightInd w:val="0"/>
        <w:spacing w:after="220" w:line="360" w:lineRule="auto"/>
        <w:rPr>
          <w:rFonts w:cs="Verdana"/>
          <w:szCs w:val="22"/>
        </w:rPr>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I've been waiting six hours, and still nothing.  This was only supposed to take four hours.  They haven't called yet.  I'm worried.  I wanted to go along to the hospital, but wasn't allowed.  "School is more important, Kaylee."  No, I don't think it is.  My dad is having a cancerous organ removed from his body!  I should be there!  But I'm not.</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Finally, I get a call.  It went okay.  They had to remove more than they thought.  He was a putrid shade of green when they brought him out, moaning. </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"Sir, on a scale of 1-10, what is your pain level?"</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 don't know!  Damnit, I don't know, alot!!!" screaming.</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Next thing, he doesn't say a word, nothing, no more screams.  They have sedated him.  Everyone is crying.  My dad is always the rock.  For everyone.  The next few months are going to be hard.  His life will be different, forever.  Everyone's will.</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Whatever this is, it's genetic.  Everyone related by blood should be tested.  We are now a science experiment.  He shouldn't be alive.  I'm the first one up.  At 20, I'm scared.  The doctors say that this is when it started growing inside of my dad.</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My tests come back clear.  But everyone else refuses to get them done, they don't want to know.  There has been so much disease in my family that we all know it will happen to us eventually, but we're going to wait as long as we can before finding out.  Because once we do, in a few weeks, we'll be dead.  That's just how it happens, that's how it's always been.</w:t>
      </w:r>
    </w:p>
    <w:p w:rsidR="00022BE8" w:rsidRPr="00B229C2" w:rsidRDefault="00022BE8" w:rsidP="00022BE8">
      <w:pPr>
        <w:spacing w:line="360" w:lineRule="auto"/>
        <w:rPr>
          <w:rFonts w:cs="Verdana"/>
          <w:szCs w:val="22"/>
        </w:rPr>
      </w:pPr>
      <w:r w:rsidRPr="00B229C2">
        <w:rPr>
          <w:rFonts w:cs="Verdana"/>
          <w:szCs w:val="22"/>
        </w:rPr>
        <w:t>My dad though, he's a miracle.  He should have been dead.</w:t>
      </w: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10. Christine Blaisdell</w:t>
      </w:r>
    </w:p>
    <w:p w:rsidR="00022BE8" w:rsidRPr="00B229C2" w:rsidRDefault="00022BE8" w:rsidP="00022BE8">
      <w:pPr>
        <w:spacing w:line="360" w:lineRule="auto"/>
        <w:rPr>
          <w:rFonts w:cs="Verdana"/>
          <w:szCs w:val="22"/>
        </w:rPr>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xml:space="preserve">I can still feel the lights on my face, so bright I couldn’t see the crowd from the stage I was on. I could hear them though. Cheering for their favorite contestant, screaming their names, applauding the runners up as they were announced, one after the other. We were a top 8, slowly being whittled down to a winner like a stick being carved into a sharp end point.         Fourth runner up.                  Third runner up.                          Second runner up.                                  First runner up.      My name wasn’t called. They didn’t ask for me to stand, take the walk to the center of the stage, accept my flowers and my plaque for achieving high standards but not quite getting to the top. I couldn’t have done that poorly, could I? I won one of the special awards, one for the highest score in speech presentation. Tears started welling in my eyes, whether that was from my heartbreak or the blinding spot lights, I didn’t know. The cheering got louder. Louder than before. Louder than the breaking of water on the rocks. The contestants around me began to move like a wave, carrying me to a standing up position. I felt hands on me. I felt eyes on me. I was so embarrassed! The shame of everyone one seeing me lose without a graceful nature. Then the wave began carrying me forward, ushering me to beckoning arms of the one who was retiring the crown, tears of pride and joy in her eyes. Wait. The world slowed. The roaring lion of a crowd faded into the background. I could hear my heart beating in my throat.          Dubb-lub.             Dubb-lub.                     Dubb-lub.                         Dubb-lub. It was MY name! It was MY time! I had actually won! I had achieved the goal that I had worked toward for years. The title, the crown, the sash and the pride, I could actually claim it. The wave around me moved to inside me, my stomach jumping and crashing on the rocks of disbelief sitting there. The sash came first. Then the cape, a glorious red that flowed to my feet and rested it’s crushed velvet skin against my own. Finally the crown, It fell upon my head, a circle of platinum sitting on a pillow of brown curls. That crown represented so much, the pay off of my hard work, the responsibilities for the year to come, and the joy that was trying to carry my heart out of my chest like a butterfly that just found it’s wings.      I have since retired the cape, passed it along to the next dreamer in line. I kept the sash and the crown, forever mementos of a moment in </w:t>
      </w:r>
      <w:r w:rsidR="00F068C5" w:rsidRPr="00B229C2">
        <w:rPr>
          <w:rFonts w:cs="Verdana"/>
          <w:szCs w:val="22"/>
        </w:rPr>
        <w:t>time, which</w:t>
      </w:r>
      <w:r w:rsidRPr="00B229C2">
        <w:rPr>
          <w:rFonts w:cs="Verdana"/>
          <w:szCs w:val="22"/>
        </w:rPr>
        <w:t xml:space="preserve"> became a way of life.         But I can still feel the joy in my heart.                 I can still feel the excitement in my stomach.                          And I can still feel the lights on my face.</w:t>
      </w:r>
    </w:p>
    <w:p w:rsidR="00F466AD" w:rsidRDefault="00F466AD" w:rsidP="0032267A">
      <w:pPr>
        <w:spacing w:line="480" w:lineRule="auto"/>
        <w:rPr>
          <w:b/>
          <w:sz w:val="28"/>
        </w:rPr>
      </w:pPr>
    </w:p>
    <w:p w:rsidR="00F466AD" w:rsidRPr="00535706" w:rsidRDefault="003D6EC9" w:rsidP="006069F7">
      <w:pPr>
        <w:rPr>
          <w:rFonts w:ascii="BlairMdITC TT-Medium" w:hAnsi="BlairMdITC TT-Medium"/>
          <w:b/>
          <w:sz w:val="32"/>
        </w:rPr>
      </w:pPr>
      <w:r w:rsidRPr="00535706">
        <w:rPr>
          <w:rFonts w:ascii="BlairMdITC TT-Medium" w:hAnsi="BlairMdITC TT-Medium"/>
          <w:b/>
          <w:sz w:val="32"/>
        </w:rPr>
        <w:t>How to Use Lyrics to Develop Adolescent W</w:t>
      </w:r>
      <w:r w:rsidR="00F466AD" w:rsidRPr="00535706">
        <w:rPr>
          <w:rFonts w:ascii="BlairMdITC TT-Medium" w:hAnsi="BlairMdITC TT-Medium"/>
          <w:b/>
          <w:sz w:val="32"/>
        </w:rPr>
        <w:t>riting</w:t>
      </w:r>
    </w:p>
    <w:p w:rsidR="00F466AD" w:rsidRDefault="00F466AD" w:rsidP="00F466AD">
      <w:pPr>
        <w:spacing w:line="480" w:lineRule="auto"/>
      </w:pPr>
    </w:p>
    <w:p w:rsidR="00F466AD" w:rsidRDefault="00F466AD" w:rsidP="00F466AD">
      <w:pPr>
        <w:spacing w:line="480" w:lineRule="auto"/>
      </w:pPr>
      <w:r>
        <w:tab/>
        <w:t>I think lyrics can be a great way to teach students about perspective. Lyrics are the singer’s message to the people; his or her views on something in their life. They are great examples to show a perspective on a subject. The lyrics I chose each show a perspective on love. The songs are from different genres, artists, and countries, but they all show some sort of view on love.</w:t>
      </w:r>
    </w:p>
    <w:p w:rsidR="00F466AD" w:rsidRDefault="00F466AD" w:rsidP="00F466AD">
      <w:pPr>
        <w:spacing w:line="480" w:lineRule="auto"/>
      </w:pPr>
    </w:p>
    <w:p w:rsidR="00F466AD" w:rsidRPr="00F02511" w:rsidRDefault="00F466AD" w:rsidP="00F466AD">
      <w:pPr>
        <w:spacing w:line="480" w:lineRule="auto"/>
        <w:rPr>
          <w:b/>
        </w:rPr>
      </w:pPr>
      <w:r w:rsidRPr="00F02511">
        <w:rPr>
          <w:b/>
        </w:rPr>
        <w:t>“The Writer” by Ellie Goulding</w:t>
      </w:r>
    </w:p>
    <w:p w:rsidR="00F466AD" w:rsidRDefault="00F466AD" w:rsidP="00F466AD">
      <w:pPr>
        <w:spacing w:line="480" w:lineRule="auto"/>
      </w:pPr>
      <w:r>
        <w:tab/>
        <w:t>This song is about a girl in love with a boy. He doesn’t realize that every move he makes is affecting her, and she doesn’t know what she should say to get him to understand what she wants from him. She sings about him being a writer and deciding what she should say. Her perspective is that of someone loving another, who doesn’t even realize he’s being loved.</w:t>
      </w:r>
    </w:p>
    <w:p w:rsidR="00F466AD" w:rsidRDefault="00F466AD" w:rsidP="00F466AD">
      <w:pPr>
        <w:spacing w:line="480" w:lineRule="auto"/>
      </w:pPr>
    </w:p>
    <w:p w:rsidR="00F466AD" w:rsidRPr="00F02511" w:rsidRDefault="00F466AD" w:rsidP="00F466AD">
      <w:pPr>
        <w:spacing w:line="480" w:lineRule="auto"/>
        <w:rPr>
          <w:b/>
        </w:rPr>
      </w:pPr>
      <w:r w:rsidRPr="00F02511">
        <w:rPr>
          <w:b/>
        </w:rPr>
        <w:t>“Walking On A Dream” by Empire of the Sun</w:t>
      </w:r>
    </w:p>
    <w:p w:rsidR="00F466AD" w:rsidRDefault="00F466AD" w:rsidP="00F466AD">
      <w:pPr>
        <w:spacing w:line="480" w:lineRule="auto"/>
      </w:pPr>
      <w:r>
        <w:tab/>
        <w:t>Thing song is about being in the present and watching themselves fall in love as it is happening. They think only about what is going on how, and living in the present. Their perspective is about being in love with someone right now.</w:t>
      </w:r>
    </w:p>
    <w:p w:rsidR="00F466AD" w:rsidRDefault="00F466AD" w:rsidP="00F466AD">
      <w:pPr>
        <w:spacing w:line="480" w:lineRule="auto"/>
      </w:pPr>
    </w:p>
    <w:p w:rsidR="00F466AD" w:rsidRPr="00F02511" w:rsidRDefault="00F466AD" w:rsidP="00F466AD">
      <w:pPr>
        <w:spacing w:line="480" w:lineRule="auto"/>
        <w:rPr>
          <w:b/>
        </w:rPr>
      </w:pPr>
      <w:r w:rsidRPr="00F02511">
        <w:rPr>
          <w:b/>
        </w:rPr>
        <w:t>“Safe and Sound” by Taylor Swift ft. The Civil Wars</w:t>
      </w:r>
    </w:p>
    <w:p w:rsidR="00F466AD" w:rsidRDefault="00F466AD" w:rsidP="00F466AD">
      <w:pPr>
        <w:spacing w:line="480" w:lineRule="auto"/>
      </w:pPr>
      <w:r>
        <w:tab/>
        <w:t>This song is about a girl who thinks she may be falling in love with a boy, but not sure if they’re even going to live until tomorrow. Everything around them is burning down and both people are in peril. She knows the boy loves her, and he is also in pain. She cares about him and hates to see him suffer, but all she can do is be there for him. This is the perspective of someone who doesn’t even know if she’ll have the chance to see if she loves the boy.</w:t>
      </w:r>
    </w:p>
    <w:p w:rsidR="00F466AD" w:rsidRDefault="00F466AD" w:rsidP="00F466AD">
      <w:pPr>
        <w:spacing w:line="480" w:lineRule="auto"/>
      </w:pPr>
    </w:p>
    <w:p w:rsidR="00F466AD" w:rsidRPr="00F02511" w:rsidRDefault="00F466AD" w:rsidP="00F466AD">
      <w:pPr>
        <w:spacing w:line="480" w:lineRule="auto"/>
        <w:rPr>
          <w:b/>
        </w:rPr>
      </w:pPr>
      <w:r w:rsidRPr="00F02511">
        <w:rPr>
          <w:b/>
        </w:rPr>
        <w:t>“Somebody that I Used to Know” by Gotye</w:t>
      </w:r>
    </w:p>
    <w:p w:rsidR="00F466AD" w:rsidRDefault="00F466AD" w:rsidP="00F466AD">
      <w:pPr>
        <w:spacing w:line="480" w:lineRule="auto"/>
      </w:pPr>
      <w:r>
        <w:tab/>
        <w:t>This song is about love that didn’t last, and a girl’s cruel acts still hurt the man who used to love her. He was glad that she decided their relationship should end, but he didn’t expect her to completely cut him off from her. His perspective is a person being hurt by someone he once loved.</w:t>
      </w:r>
    </w:p>
    <w:p w:rsidR="00F466AD" w:rsidRDefault="00F466AD" w:rsidP="00F466AD">
      <w:pPr>
        <w:spacing w:line="480" w:lineRule="auto"/>
      </w:pPr>
    </w:p>
    <w:p w:rsidR="00F466AD" w:rsidRPr="00F02511" w:rsidRDefault="00F466AD" w:rsidP="00F466AD">
      <w:pPr>
        <w:spacing w:line="480" w:lineRule="auto"/>
        <w:rPr>
          <w:b/>
        </w:rPr>
      </w:pPr>
      <w:r w:rsidRPr="00F02511">
        <w:rPr>
          <w:b/>
        </w:rPr>
        <w:t>“Back in Your Head” by Tegan and Sarah</w:t>
      </w:r>
    </w:p>
    <w:p w:rsidR="00F466AD" w:rsidRDefault="00F466AD" w:rsidP="00F466AD">
      <w:pPr>
        <w:spacing w:line="480" w:lineRule="auto"/>
      </w:pPr>
      <w:r>
        <w:tab/>
        <w:t>This song is about a girl that once loved another, but then pushed her away. Now she is realizing that she wants back what they used to have, but she doesn’t know if the other girl will let her. This perspective is that of a girl wanting to regain the love of someone she had pushed away.</w:t>
      </w:r>
    </w:p>
    <w:p w:rsidR="00F466AD" w:rsidRDefault="00F466AD" w:rsidP="00F466AD">
      <w:pPr>
        <w:spacing w:line="480" w:lineRule="auto"/>
      </w:pPr>
    </w:p>
    <w:p w:rsidR="00F466AD" w:rsidRDefault="00F466AD" w:rsidP="00F466AD">
      <w:pPr>
        <w:spacing w:line="480" w:lineRule="auto"/>
      </w:pPr>
      <w:r>
        <w:t>Each student would be able to relate to one or more of these perspectives, and also see how they are similar and different. Also being able to listen to the lyrics being sung will give the songs more emotion and connection to the students because they’ll be able to hear the messages in the voices; as well as read them in the lyrics. I think music would be a great way to introduce perspective into the classroom.</w:t>
      </w:r>
    </w:p>
    <w:p w:rsidR="00F466AD" w:rsidRDefault="00F466AD" w:rsidP="00F466AD">
      <w:pPr>
        <w:spacing w:line="480" w:lineRule="auto"/>
      </w:pPr>
    </w:p>
    <w:p w:rsidR="00F466AD" w:rsidRPr="000C1138" w:rsidRDefault="00F466AD" w:rsidP="00F466AD">
      <w:pPr>
        <w:spacing w:line="480" w:lineRule="auto"/>
        <w:jc w:val="center"/>
      </w:pPr>
      <w:r w:rsidRPr="000C1138">
        <w:t>“The Writer”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wait for a silence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wait for a word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Lying next to your frame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Girl unobserved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change your position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You're changing me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Casting these shadows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Where they shouldn't be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We're interrupted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By the heat of the sun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Trying to prevent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What's already begun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You're just a body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can smell your skin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when I feel 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You're wearing thin</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I've got a plan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artist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make me out of clay?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writer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Decide the words I say?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Cause I'd rather pretend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I'll still be there at the 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Only it's too hard to ask</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Won't you try to help me?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Sat on your sofa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It's all broken springs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This isn't the place for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Those violin strings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try out a smile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I aim it at you</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must have missed 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always do</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I've got a plan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artist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make me out of clay?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writer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Decide the words I say?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Cause I'd rather pretend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I'll still be there at the 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Only it's too hard to ask</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Won't you try to help me?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Casting shadows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Interrupted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Casting shadows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Interrupted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Casting shadows</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artist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make me out of clay?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writer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Decide the words I say?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Cause I'd rather pretend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I'll still be there at the 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Only it's too hard to ask</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Won't you try to help me?</w:t>
      </w:r>
    </w:p>
    <w:p w:rsidR="00F466AD" w:rsidRPr="000C1138" w:rsidRDefault="00F466AD" w:rsidP="00F466AD">
      <w:pPr>
        <w:spacing w:line="480" w:lineRule="auto"/>
        <w:jc w:val="center"/>
      </w:pPr>
    </w:p>
    <w:p w:rsidR="00F466AD" w:rsidRDefault="00F466AD" w:rsidP="00F466AD">
      <w:pPr>
        <w:spacing w:line="480" w:lineRule="auto"/>
        <w:jc w:val="center"/>
      </w:pPr>
    </w:p>
    <w:p w:rsidR="00F466AD" w:rsidRPr="000C1138" w:rsidRDefault="00F466AD" w:rsidP="00F466AD">
      <w:pPr>
        <w:spacing w:line="480" w:lineRule="auto"/>
        <w:jc w:val="center"/>
      </w:pPr>
      <w:r w:rsidRPr="000C1138">
        <w:t>“Walking On A Dream”</w:t>
      </w:r>
    </w:p>
    <w:p w:rsidR="00F466AD" w:rsidRPr="000C1138" w:rsidRDefault="00F466AD" w:rsidP="00F466AD">
      <w:pPr>
        <w:widowControl w:val="0"/>
        <w:autoSpaceDE w:val="0"/>
        <w:autoSpaceDN w:val="0"/>
        <w:adjustRightInd w:val="0"/>
        <w:jc w:val="center"/>
        <w:rPr>
          <w:rFonts w:cs="Verdana"/>
        </w:rPr>
      </w:pPr>
      <w:r w:rsidRPr="000C1138">
        <w:rPr>
          <w:rFonts w:cs="Verdana"/>
        </w:rPr>
        <w:t>walking on a dream</w:t>
      </w:r>
    </w:p>
    <w:p w:rsidR="00F466AD" w:rsidRPr="000C1138" w:rsidRDefault="00F466AD" w:rsidP="00F466AD">
      <w:pPr>
        <w:widowControl w:val="0"/>
        <w:autoSpaceDE w:val="0"/>
        <w:autoSpaceDN w:val="0"/>
        <w:adjustRightInd w:val="0"/>
        <w:jc w:val="center"/>
        <w:rPr>
          <w:rFonts w:cs="Verdana"/>
        </w:rPr>
      </w:pPr>
      <w:r w:rsidRPr="000C1138">
        <w:rPr>
          <w:rFonts w:cs="Verdana"/>
        </w:rPr>
        <w:t>how can i explain</w:t>
      </w:r>
    </w:p>
    <w:p w:rsidR="00F466AD" w:rsidRPr="000C1138" w:rsidRDefault="00F466AD" w:rsidP="00F466AD">
      <w:pPr>
        <w:widowControl w:val="0"/>
        <w:autoSpaceDE w:val="0"/>
        <w:autoSpaceDN w:val="0"/>
        <w:adjustRightInd w:val="0"/>
        <w:jc w:val="center"/>
        <w:rPr>
          <w:rFonts w:cs="Verdana"/>
        </w:rPr>
      </w:pPr>
      <w:r w:rsidRPr="000C1138">
        <w:rPr>
          <w:rFonts w:cs="Verdana"/>
        </w:rPr>
        <w:t>talking to myself</w:t>
      </w:r>
    </w:p>
    <w:p w:rsidR="00F466AD" w:rsidRPr="000C1138" w:rsidRDefault="00F466AD" w:rsidP="00F466AD">
      <w:pPr>
        <w:widowControl w:val="0"/>
        <w:autoSpaceDE w:val="0"/>
        <w:autoSpaceDN w:val="0"/>
        <w:adjustRightInd w:val="0"/>
        <w:jc w:val="center"/>
        <w:rPr>
          <w:rFonts w:cs="Verdana"/>
        </w:rPr>
      </w:pPr>
      <w:r w:rsidRPr="000C1138">
        <w:rPr>
          <w:rFonts w:cs="Verdana"/>
        </w:rPr>
        <w:t>will i see again?</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we are always running for the thrill of it, thrill of it</w:t>
      </w:r>
    </w:p>
    <w:p w:rsidR="00F466AD" w:rsidRPr="000C1138" w:rsidRDefault="00F466AD" w:rsidP="00F466AD">
      <w:pPr>
        <w:widowControl w:val="0"/>
        <w:autoSpaceDE w:val="0"/>
        <w:autoSpaceDN w:val="0"/>
        <w:adjustRightInd w:val="0"/>
        <w:jc w:val="center"/>
        <w:rPr>
          <w:rFonts w:cs="Verdana"/>
        </w:rPr>
      </w:pPr>
      <w:r w:rsidRPr="000C1138">
        <w:rPr>
          <w:rFonts w:cs="Verdana"/>
        </w:rPr>
        <w:t>always pushing up the hill, searching for the thrill of it</w:t>
      </w:r>
    </w:p>
    <w:p w:rsidR="00F466AD" w:rsidRPr="000C1138" w:rsidRDefault="00F466AD" w:rsidP="00F466AD">
      <w:pPr>
        <w:widowControl w:val="0"/>
        <w:autoSpaceDE w:val="0"/>
        <w:autoSpaceDN w:val="0"/>
        <w:adjustRightInd w:val="0"/>
        <w:jc w:val="center"/>
        <w:rPr>
          <w:rFonts w:cs="Verdana"/>
        </w:rPr>
      </w:pPr>
      <w:r w:rsidRPr="000C1138">
        <w:rPr>
          <w:rFonts w:cs="Verdana"/>
        </w:rPr>
        <w:t>on and on and on we walk calling out, out again</w:t>
      </w:r>
    </w:p>
    <w:p w:rsidR="00F466AD" w:rsidRPr="000C1138" w:rsidRDefault="00F466AD" w:rsidP="00F466AD">
      <w:pPr>
        <w:widowControl w:val="0"/>
        <w:autoSpaceDE w:val="0"/>
        <w:autoSpaceDN w:val="0"/>
        <w:adjustRightInd w:val="0"/>
        <w:jc w:val="center"/>
        <w:rPr>
          <w:rFonts w:cs="Verdana"/>
        </w:rPr>
      </w:pPr>
      <w:r w:rsidRPr="000C1138">
        <w:rPr>
          <w:rFonts w:cs="Verdana"/>
        </w:rPr>
        <w:t xml:space="preserve">never looking down </w:t>
      </w:r>
      <w:r w:rsidR="00F068C5">
        <w:rPr>
          <w:rFonts w:cs="Verdana"/>
        </w:rPr>
        <w:t>I'm</w:t>
      </w:r>
      <w:r w:rsidRPr="000C1138">
        <w:rPr>
          <w:rFonts w:cs="Verdana"/>
        </w:rPr>
        <w:t xml:space="preserve"> just in awe in </w:t>
      </w:r>
      <w:r w:rsidR="00F068C5" w:rsidRPr="000C1138">
        <w:rPr>
          <w:rFonts w:cs="Verdana"/>
        </w:rPr>
        <w:t>what’s</w:t>
      </w:r>
      <w:r w:rsidRPr="000C1138">
        <w:rPr>
          <w:rFonts w:cs="Verdana"/>
        </w:rPr>
        <w:t xml:space="preserve"> </w:t>
      </w:r>
      <w:r w:rsidR="00F068C5" w:rsidRPr="000C1138">
        <w:rPr>
          <w:rFonts w:cs="Verdana"/>
        </w:rPr>
        <w:t>in front</w:t>
      </w:r>
      <w:r w:rsidRPr="000C1138">
        <w:rPr>
          <w:rFonts w:cs="Verdana"/>
        </w:rPr>
        <w:t xml:space="preserve"> of me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is it real now</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r w:rsidRPr="000C1138">
        <w:rPr>
          <w:rFonts w:cs="Verdana"/>
        </w:rPr>
        <w:t>i can feel it</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 xml:space="preserve">thought </w:t>
      </w:r>
      <w:r w:rsidR="00F068C5" w:rsidRPr="000C1138">
        <w:rPr>
          <w:rFonts w:cs="Verdana"/>
        </w:rPr>
        <w:t>I’d</w:t>
      </w:r>
      <w:r w:rsidRPr="000C1138">
        <w:rPr>
          <w:rFonts w:cs="Verdana"/>
        </w:rPr>
        <w:t xml:space="preserve"> never see</w:t>
      </w:r>
    </w:p>
    <w:p w:rsidR="00F466AD" w:rsidRPr="000C1138" w:rsidRDefault="00F466AD" w:rsidP="00F466AD">
      <w:pPr>
        <w:widowControl w:val="0"/>
        <w:autoSpaceDE w:val="0"/>
        <w:autoSpaceDN w:val="0"/>
        <w:adjustRightInd w:val="0"/>
        <w:jc w:val="center"/>
        <w:rPr>
          <w:rFonts w:cs="Verdana"/>
        </w:rPr>
      </w:pPr>
      <w:r w:rsidRPr="000C1138">
        <w:rPr>
          <w:rFonts w:cs="Verdana"/>
        </w:rPr>
        <w:t>the love you found in me</w:t>
      </w:r>
    </w:p>
    <w:p w:rsidR="00F466AD" w:rsidRPr="000C1138" w:rsidRDefault="00F466AD" w:rsidP="00F466AD">
      <w:pPr>
        <w:widowControl w:val="0"/>
        <w:autoSpaceDE w:val="0"/>
        <w:autoSpaceDN w:val="0"/>
        <w:adjustRightInd w:val="0"/>
        <w:jc w:val="center"/>
        <w:rPr>
          <w:rFonts w:cs="Verdana"/>
        </w:rPr>
      </w:pPr>
      <w:r w:rsidRPr="000C1138">
        <w:rPr>
          <w:rFonts w:cs="Verdana"/>
        </w:rPr>
        <w:t>now it's changing all the time</w:t>
      </w:r>
    </w:p>
    <w:p w:rsidR="00F466AD" w:rsidRPr="000C1138" w:rsidRDefault="00F466AD" w:rsidP="00F466AD">
      <w:pPr>
        <w:widowControl w:val="0"/>
        <w:autoSpaceDE w:val="0"/>
        <w:autoSpaceDN w:val="0"/>
        <w:adjustRightInd w:val="0"/>
        <w:jc w:val="center"/>
        <w:rPr>
          <w:rFonts w:cs="Verdana"/>
        </w:rPr>
      </w:pPr>
      <w:r w:rsidRPr="000C1138">
        <w:rPr>
          <w:rFonts w:cs="Verdana"/>
        </w:rPr>
        <w:t xml:space="preserve">living in a </w:t>
      </w:r>
      <w:r w:rsidR="00F068C5" w:rsidRPr="000C1138">
        <w:rPr>
          <w:rFonts w:cs="Verdana"/>
        </w:rPr>
        <w:t>rhythm</w:t>
      </w:r>
      <w:r w:rsidRPr="000C1138">
        <w:rPr>
          <w:rFonts w:cs="Verdana"/>
        </w:rPr>
        <w:t xml:space="preserve"> where the minute's working over time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we are always running for the thrill of it, thrill of it</w:t>
      </w:r>
    </w:p>
    <w:p w:rsidR="00F466AD" w:rsidRPr="000C1138" w:rsidRDefault="00F466AD" w:rsidP="00F466AD">
      <w:pPr>
        <w:widowControl w:val="0"/>
        <w:autoSpaceDE w:val="0"/>
        <w:autoSpaceDN w:val="0"/>
        <w:adjustRightInd w:val="0"/>
        <w:jc w:val="center"/>
        <w:rPr>
          <w:rFonts w:cs="Verdana"/>
        </w:rPr>
      </w:pPr>
      <w:r w:rsidRPr="000C1138">
        <w:rPr>
          <w:rFonts w:cs="Verdana"/>
        </w:rPr>
        <w:t>always pushing up the hill, searching for the thrill of it</w:t>
      </w:r>
    </w:p>
    <w:p w:rsidR="00F466AD" w:rsidRPr="000C1138" w:rsidRDefault="00F466AD" w:rsidP="00F466AD">
      <w:pPr>
        <w:widowControl w:val="0"/>
        <w:autoSpaceDE w:val="0"/>
        <w:autoSpaceDN w:val="0"/>
        <w:adjustRightInd w:val="0"/>
        <w:jc w:val="center"/>
        <w:rPr>
          <w:rFonts w:cs="Verdana"/>
        </w:rPr>
      </w:pPr>
      <w:r w:rsidRPr="000C1138">
        <w:rPr>
          <w:rFonts w:cs="Verdana"/>
        </w:rPr>
        <w:t>on and on and on we walk calling out, out again</w:t>
      </w:r>
    </w:p>
    <w:p w:rsidR="00F466AD" w:rsidRPr="000C1138" w:rsidRDefault="00F466AD" w:rsidP="00F466AD">
      <w:pPr>
        <w:widowControl w:val="0"/>
        <w:autoSpaceDE w:val="0"/>
        <w:autoSpaceDN w:val="0"/>
        <w:adjustRightInd w:val="0"/>
        <w:jc w:val="center"/>
        <w:rPr>
          <w:rFonts w:cs="Verdana"/>
        </w:rPr>
      </w:pPr>
      <w:r w:rsidRPr="000C1138">
        <w:rPr>
          <w:rFonts w:cs="Verdana"/>
        </w:rPr>
        <w:t xml:space="preserve">never looking down </w:t>
      </w:r>
      <w:r w:rsidR="00F068C5">
        <w:rPr>
          <w:rFonts w:cs="Verdana"/>
        </w:rPr>
        <w:t>I'm</w:t>
      </w:r>
      <w:r w:rsidRPr="000C1138">
        <w:rPr>
          <w:rFonts w:cs="Verdana"/>
        </w:rPr>
        <w:t xml:space="preserve"> just in awe in </w:t>
      </w:r>
      <w:r w:rsidR="00F068C5" w:rsidRPr="000C1138">
        <w:rPr>
          <w:rFonts w:cs="Verdana"/>
        </w:rPr>
        <w:t>what’s</w:t>
      </w:r>
      <w:r w:rsidRPr="000C1138">
        <w:rPr>
          <w:rFonts w:cs="Verdana"/>
        </w:rPr>
        <w:t xml:space="preserve"> </w:t>
      </w:r>
      <w:r w:rsidR="00F068C5" w:rsidRPr="000C1138">
        <w:rPr>
          <w:rFonts w:cs="Verdana"/>
        </w:rPr>
        <w:t>in front</w:t>
      </w:r>
      <w:r w:rsidRPr="000C1138">
        <w:rPr>
          <w:rFonts w:cs="Verdana"/>
        </w:rPr>
        <w:t xml:space="preserve"> of me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is it real now</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r w:rsidRPr="000C1138">
        <w:rPr>
          <w:rFonts w:cs="Verdana"/>
        </w:rPr>
        <w:t>i can feel it</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is it real now</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r w:rsidRPr="000C1138">
        <w:rPr>
          <w:rFonts w:cs="Verdana"/>
        </w:rPr>
        <w:t>i can feel it</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 xml:space="preserve">catch me </w:t>
      </w:r>
      <w:r w:rsidR="00F068C5" w:rsidRPr="000C1138">
        <w:rPr>
          <w:rFonts w:cs="Verdana"/>
        </w:rPr>
        <w:t>I’m</w:t>
      </w:r>
      <w:r w:rsidRPr="000C1138">
        <w:rPr>
          <w:rFonts w:cs="Verdana"/>
        </w:rPr>
        <w:t xml:space="preserve"> falling down</w:t>
      </w:r>
    </w:p>
    <w:p w:rsidR="00F466AD" w:rsidRPr="000C1138" w:rsidRDefault="00F466AD" w:rsidP="00F466AD">
      <w:pPr>
        <w:widowControl w:val="0"/>
        <w:autoSpaceDE w:val="0"/>
        <w:autoSpaceDN w:val="0"/>
        <w:adjustRightInd w:val="0"/>
        <w:jc w:val="center"/>
        <w:rPr>
          <w:rFonts w:cs="Verdana"/>
        </w:rPr>
      </w:pPr>
      <w:r w:rsidRPr="000C1138">
        <w:rPr>
          <w:rFonts w:cs="Verdana"/>
        </w:rPr>
        <w:t xml:space="preserve">catch me </w:t>
      </w:r>
      <w:r w:rsidR="00F068C5" w:rsidRPr="000C1138">
        <w:rPr>
          <w:rFonts w:cs="Verdana"/>
        </w:rPr>
        <w:t>I’m</w:t>
      </w:r>
      <w:r w:rsidRPr="000C1138">
        <w:rPr>
          <w:rFonts w:cs="Verdana"/>
        </w:rPr>
        <w:t xml:space="preserve"> falling down</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don't stop just keep going on</w:t>
      </w:r>
    </w:p>
    <w:p w:rsidR="00F466AD" w:rsidRPr="000C1138" w:rsidRDefault="00F068C5" w:rsidP="00F466AD">
      <w:pPr>
        <w:widowControl w:val="0"/>
        <w:autoSpaceDE w:val="0"/>
        <w:autoSpaceDN w:val="0"/>
        <w:adjustRightInd w:val="0"/>
        <w:jc w:val="center"/>
        <w:rPr>
          <w:rFonts w:cs="Verdana"/>
        </w:rPr>
      </w:pPr>
      <w:r w:rsidRPr="000C1138">
        <w:rPr>
          <w:rFonts w:cs="Verdana"/>
        </w:rPr>
        <w:t>I’m</w:t>
      </w:r>
      <w:r w:rsidR="00F466AD" w:rsidRPr="000C1138">
        <w:rPr>
          <w:rFonts w:cs="Verdana"/>
        </w:rPr>
        <w:t xml:space="preserve"> your shoulder, lean upon</w:t>
      </w:r>
    </w:p>
    <w:p w:rsidR="00F466AD" w:rsidRPr="000C1138" w:rsidRDefault="00F466AD" w:rsidP="00F466AD">
      <w:pPr>
        <w:widowControl w:val="0"/>
        <w:autoSpaceDE w:val="0"/>
        <w:autoSpaceDN w:val="0"/>
        <w:adjustRightInd w:val="0"/>
        <w:jc w:val="center"/>
        <w:rPr>
          <w:rFonts w:cs="Verdana"/>
        </w:rPr>
      </w:pPr>
      <w:r w:rsidRPr="000C1138">
        <w:rPr>
          <w:rFonts w:cs="Verdana"/>
        </w:rPr>
        <w:t>So come on deliver from inside</w:t>
      </w:r>
    </w:p>
    <w:p w:rsidR="00F466AD" w:rsidRPr="000C1138" w:rsidRDefault="00F466AD" w:rsidP="00F466AD">
      <w:pPr>
        <w:widowControl w:val="0"/>
        <w:autoSpaceDE w:val="0"/>
        <w:autoSpaceDN w:val="0"/>
        <w:adjustRightInd w:val="0"/>
        <w:jc w:val="center"/>
        <w:rPr>
          <w:rFonts w:cs="Verdana"/>
        </w:rPr>
      </w:pPr>
      <w:r w:rsidRPr="000C1138">
        <w:rPr>
          <w:rFonts w:cs="Verdana"/>
        </w:rPr>
        <w:t>All we got is tonight that is right till first light</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is it real now</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r w:rsidRPr="000C1138">
        <w:rPr>
          <w:rFonts w:cs="Verdana"/>
        </w:rPr>
        <w:t>i can feel it</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spacing w:line="480" w:lineRule="auto"/>
        <w:jc w:val="center"/>
      </w:pPr>
    </w:p>
    <w:p w:rsidR="00F466AD" w:rsidRDefault="00F466AD" w:rsidP="00F466AD">
      <w:pPr>
        <w:spacing w:line="480" w:lineRule="auto"/>
        <w:jc w:val="center"/>
      </w:pPr>
    </w:p>
    <w:p w:rsidR="00F466AD" w:rsidRPr="000C1138" w:rsidRDefault="00F466AD" w:rsidP="00F466AD">
      <w:pPr>
        <w:spacing w:line="480" w:lineRule="auto"/>
        <w:jc w:val="center"/>
      </w:pPr>
      <w:r w:rsidRPr="000C1138">
        <w:t>“Safe and Sound”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remember tears streaming down your face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said, "I'll never let you go"</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all those shadows almost killed your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remember you said, "Don't leave me here alone"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all that's dead and gone and passed tonight</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sun is going down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 one can hurt you 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Don't you dare look out your window darling</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Everything's on fire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war outside our door keeps raging on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Hold on to this lullaby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Even when the music's gone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Gone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sun is going down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 one can hurt you 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spacing w:line="480" w:lineRule="auto"/>
        <w:jc w:val="center"/>
        <w:rPr>
          <w:rFonts w:cs="Verdana"/>
          <w:szCs w:val="26"/>
        </w:rPr>
      </w:pPr>
      <w:r w:rsidRPr="000C1138">
        <w:rPr>
          <w:rFonts w:cs="Verdana"/>
          <w:szCs w:val="26"/>
        </w:rPr>
        <w:t>Oooh, oooh, oooh, oooh oh oh.</w:t>
      </w:r>
    </w:p>
    <w:p w:rsidR="00F466AD" w:rsidRDefault="00F466AD" w:rsidP="00F466AD">
      <w:pPr>
        <w:spacing w:line="480" w:lineRule="auto"/>
        <w:jc w:val="center"/>
        <w:rPr>
          <w:rFonts w:cs="Verdana"/>
          <w:szCs w:val="26"/>
        </w:rPr>
      </w:pPr>
    </w:p>
    <w:p w:rsidR="00F466AD" w:rsidRDefault="00F466AD" w:rsidP="00F466AD">
      <w:pPr>
        <w:spacing w:line="480" w:lineRule="auto"/>
        <w:jc w:val="center"/>
        <w:rPr>
          <w:rFonts w:cs="Verdana"/>
          <w:szCs w:val="26"/>
        </w:rPr>
      </w:pPr>
    </w:p>
    <w:p w:rsidR="00F466AD" w:rsidRPr="000C1138" w:rsidRDefault="00F466AD" w:rsidP="00F466AD">
      <w:pPr>
        <w:spacing w:line="480" w:lineRule="auto"/>
        <w:jc w:val="center"/>
        <w:rPr>
          <w:rFonts w:cs="Verdana"/>
          <w:szCs w:val="26"/>
        </w:rPr>
      </w:pPr>
      <w:r w:rsidRPr="000C1138">
        <w:rPr>
          <w:rFonts w:cs="Verdana"/>
          <w:szCs w:val="26"/>
        </w:rPr>
        <w:t>“Somebody that I Used to Know”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remember tears streaming down your face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said, "I'll never let you go"</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all those shadows almost killed your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remember you said, "Don't leave me here alone"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all that's dead and gone and passed tonight</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sun is going down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 one can hurt you 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Don't you dare look out your window darling</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Everything's on fire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war outside our door keeps raging on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Hold on to this lullaby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Even when the music's gone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Gone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sun is going down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 one can hurt you 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spacing w:line="480" w:lineRule="auto"/>
        <w:jc w:val="center"/>
        <w:rPr>
          <w:rFonts w:cs="Verdana"/>
          <w:szCs w:val="26"/>
        </w:rPr>
      </w:pPr>
      <w:r w:rsidRPr="000C1138">
        <w:rPr>
          <w:rFonts w:cs="Verdana"/>
          <w:szCs w:val="26"/>
        </w:rPr>
        <w:t>Oooh, oooh, oooh, oooh oh oh.</w:t>
      </w:r>
    </w:p>
    <w:p w:rsidR="00F466AD" w:rsidRPr="000C1138" w:rsidRDefault="00F466AD" w:rsidP="00F466AD">
      <w:pPr>
        <w:spacing w:line="480" w:lineRule="auto"/>
        <w:jc w:val="center"/>
        <w:rPr>
          <w:rFonts w:cs="Verdana"/>
          <w:szCs w:val="26"/>
        </w:rPr>
      </w:pPr>
    </w:p>
    <w:p w:rsidR="00F466AD" w:rsidRDefault="00F466AD" w:rsidP="00F466AD">
      <w:pPr>
        <w:spacing w:line="480" w:lineRule="auto"/>
        <w:jc w:val="center"/>
        <w:rPr>
          <w:rFonts w:cs="Verdana"/>
          <w:szCs w:val="26"/>
        </w:rPr>
      </w:pPr>
    </w:p>
    <w:p w:rsidR="00F466AD" w:rsidRDefault="00F466AD" w:rsidP="00F466AD">
      <w:pPr>
        <w:spacing w:line="480" w:lineRule="auto"/>
        <w:jc w:val="center"/>
        <w:rPr>
          <w:rFonts w:cs="Verdana"/>
          <w:szCs w:val="26"/>
        </w:rPr>
      </w:pPr>
    </w:p>
    <w:p w:rsidR="00F466AD" w:rsidRPr="000C1138" w:rsidRDefault="00F466AD" w:rsidP="00F466AD">
      <w:pPr>
        <w:spacing w:line="480" w:lineRule="auto"/>
        <w:jc w:val="center"/>
        <w:rPr>
          <w:rFonts w:cs="Verdana"/>
          <w:szCs w:val="26"/>
        </w:rPr>
      </w:pPr>
      <w:r w:rsidRPr="000C1138">
        <w:rPr>
          <w:rFonts w:cs="Verdana"/>
          <w:szCs w:val="26"/>
        </w:rPr>
        <w:t>“Back in You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Build a wall of books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Between us in our bed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Repeat, repeat the words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That I know we both said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Relax into the need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We get so comfortable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Remember when I was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So strange and likeable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I'm not unfaithful</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I'll stray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jerk away from</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Holding hands with you</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know these habits hurt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Important parts of you</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Remember when I was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Sweet and unexplainable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Nothing like this person,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Unlovable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I'm not unfaithful</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I'll stray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Run, run, run Run Run, run, run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Run 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I'm not unfaithful</w:t>
      </w:r>
    </w:p>
    <w:p w:rsidR="00F466AD" w:rsidRPr="000C1138" w:rsidRDefault="00F466AD" w:rsidP="00F466AD">
      <w:pPr>
        <w:spacing w:line="480" w:lineRule="auto"/>
        <w:jc w:val="center"/>
      </w:pPr>
      <w:r w:rsidRPr="000C1138">
        <w:rPr>
          <w:rFonts w:cs="Verdana"/>
          <w:szCs w:val="26"/>
        </w:rPr>
        <w:t>But I'll stray</w:t>
      </w:r>
    </w:p>
    <w:p w:rsidR="00667215" w:rsidRDefault="00667215" w:rsidP="0032267A">
      <w:pPr>
        <w:spacing w:line="480" w:lineRule="auto"/>
        <w:rPr>
          <w:b/>
          <w:sz w:val="28"/>
        </w:rPr>
      </w:pPr>
    </w:p>
    <w:p w:rsidR="00667215" w:rsidRPr="006069F7" w:rsidRDefault="003D6EC9" w:rsidP="00667215">
      <w:pPr>
        <w:rPr>
          <w:rFonts w:ascii="BlairMdITC TT-Medium" w:hAnsi="BlairMdITC TT-Medium"/>
          <w:b/>
          <w:sz w:val="32"/>
          <w:highlight w:val="green"/>
        </w:rPr>
      </w:pPr>
      <w:r>
        <w:rPr>
          <w:b/>
          <w:sz w:val="28"/>
        </w:rPr>
        <w:br w:type="page"/>
      </w:r>
      <w:r w:rsidR="00667215" w:rsidRPr="00535706">
        <w:rPr>
          <w:rFonts w:ascii="BlairMdITC TT-Medium" w:hAnsi="BlairMdITC TT-Medium"/>
          <w:b/>
          <w:sz w:val="32"/>
        </w:rPr>
        <w:t>Online Discussion and Responses</w:t>
      </w:r>
    </w:p>
    <w:p w:rsidR="00667215" w:rsidRPr="00611CF2" w:rsidRDefault="00667215" w:rsidP="00667215"/>
    <w:p w:rsidR="00667215" w:rsidRPr="00667215" w:rsidRDefault="00667215" w:rsidP="00667215">
      <w:pPr>
        <w:rPr>
          <w:b/>
        </w:rPr>
      </w:pPr>
      <w:r w:rsidRPr="00667215">
        <w:rPr>
          <w:b/>
        </w:rPr>
        <w:t>My Post</w:t>
      </w:r>
    </w:p>
    <w:p w:rsidR="00667215" w:rsidRPr="00667215" w:rsidRDefault="00667215" w:rsidP="00667215"/>
    <w:p w:rsidR="00667215" w:rsidRPr="00667215" w:rsidRDefault="00667215" w:rsidP="00667215">
      <w:pPr>
        <w:rPr>
          <w:rFonts w:cs="Verdana"/>
          <w:szCs w:val="22"/>
        </w:rPr>
      </w:pPr>
      <w:r w:rsidRPr="00667215">
        <w:rPr>
          <w:rFonts w:cs="Verdana"/>
          <w:szCs w:val="22"/>
        </w:rPr>
        <w:t xml:space="preserve">In Chapter 7 of Thomas Newkirk and Richard Kent's </w:t>
      </w:r>
      <w:r w:rsidRPr="00667215">
        <w:rPr>
          <w:rFonts w:cs="Verdana"/>
          <w:szCs w:val="22"/>
          <w:u w:val="single"/>
        </w:rPr>
        <w:t>Teaching the Neglected "R"</w:t>
      </w:r>
      <w:r w:rsidRPr="00667215">
        <w:rPr>
          <w:rFonts w:cs="Verdana"/>
          <w:szCs w:val="22"/>
        </w:rPr>
        <w:t xml:space="preserve">, They talk about answering teacher's questions about grading and assessing students' writing. This chapter was full of great tips and information about this touchy subject. Both in the beginning and the end they stress the fact that, no matter what, grading is always going to have a subjective factor, but the best thing we can do as teachers is try to be as fair as possible. </w:t>
      </w:r>
    </w:p>
    <w:p w:rsidR="00667215" w:rsidRPr="00667215" w:rsidRDefault="00667215" w:rsidP="00667215">
      <w:pPr>
        <w:rPr>
          <w:rFonts w:cs="Verdana"/>
          <w:szCs w:val="22"/>
        </w:rPr>
      </w:pPr>
    </w:p>
    <w:p w:rsidR="00667215" w:rsidRPr="00667215" w:rsidRDefault="00667215" w:rsidP="00667215">
      <w:pPr>
        <w:pStyle w:val="ListParagraph"/>
        <w:numPr>
          <w:ilvl w:val="0"/>
          <w:numId w:val="4"/>
        </w:numPr>
        <w:rPr>
          <w:rFonts w:cs="Verdana"/>
          <w:szCs w:val="22"/>
        </w:rPr>
      </w:pPr>
      <w:r w:rsidRPr="00667215">
        <w:rPr>
          <w:rFonts w:cs="Verdana"/>
          <w:szCs w:val="22"/>
        </w:rPr>
        <w:t>Do you think peer evaluation can help with a teacher’s assessment of the writing?</w:t>
      </w:r>
    </w:p>
    <w:p w:rsidR="00667215" w:rsidRPr="00667215" w:rsidRDefault="00667215" w:rsidP="00667215">
      <w:pPr>
        <w:pStyle w:val="ListParagraph"/>
        <w:numPr>
          <w:ilvl w:val="0"/>
          <w:numId w:val="4"/>
        </w:numPr>
      </w:pPr>
      <w:r w:rsidRPr="00667215">
        <w:t>Is there an assessment that you personally liked the best?</w:t>
      </w:r>
    </w:p>
    <w:p w:rsidR="00667215" w:rsidRPr="00667215" w:rsidRDefault="00667215" w:rsidP="00667215"/>
    <w:p w:rsidR="00667215" w:rsidRPr="00667215" w:rsidRDefault="00667215" w:rsidP="00667215">
      <w:pPr>
        <w:rPr>
          <w:b/>
        </w:rPr>
      </w:pPr>
      <w:r w:rsidRPr="00667215">
        <w:rPr>
          <w:b/>
        </w:rPr>
        <w:t>Class responses</w:t>
      </w:r>
    </w:p>
    <w:p w:rsidR="00667215" w:rsidRPr="00667215" w:rsidRDefault="00667215" w:rsidP="00667215"/>
    <w:p w:rsidR="00667215" w:rsidRPr="00667215" w:rsidRDefault="00667215" w:rsidP="00667215">
      <w:pPr>
        <w:rPr>
          <w:b/>
        </w:rPr>
      </w:pPr>
      <w:r w:rsidRPr="00667215">
        <w:rPr>
          <w:b/>
        </w:rPr>
        <w:t>Robert Early</w:t>
      </w:r>
    </w:p>
    <w:p w:rsidR="00667215" w:rsidRPr="00667215" w:rsidRDefault="00667215" w:rsidP="00667215"/>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really like the suggestion of sharing previously released PSSA and SAT prompts with the students and having them use the state rubric to score some of the released papers. I’m not a huge fan of grading rubrics; I think they take away from the fact that written work must be read as a whole—that the strength of the message comes from the entire piece. Instead, rubrics break the aspects of the writing up into separate parts, which shows students that all of these aspects are disconnected from each other—when in fact they are interrelated. However, it’s great to get students to edit and proofread their peers’ work, and using these high stakes rubrics can help facilitate peer edited. I think students are more receptive to mistakes in other’s written work, and by noticing these errors, hopefully the students would become more aware of their own writing mistakes in the future. To go along with the peer-editing theme, I also enjoyed the sample student response sheet on page 69. I definitely want to incorporate peer evaluation into my future courses, and these questions will help guide me as I plan out my own peer evaluation sheets.</w:t>
      </w:r>
    </w:p>
    <w:p w:rsidR="00667215" w:rsidRPr="00667215" w:rsidRDefault="00667215" w:rsidP="00667215">
      <w:pPr>
        <w:rPr>
          <w:rFonts w:cs="Verdana"/>
          <w:szCs w:val="22"/>
        </w:rPr>
      </w:pPr>
      <w:r w:rsidRPr="00667215">
        <w:rPr>
          <w:rFonts w:cs="Verdana"/>
          <w:szCs w:val="22"/>
        </w:rPr>
        <w:t>None of my classes in middle school or high school incorporated portfolio assessment, but I wish they did. Not only is a portfolio helpful for the teacher and student during the summative assessment, it could also be extremely fun during the formative assessment. This might be slightly out of the realm of English and more in the realm of art education, but I could see myself allocating a small amount of time in class to allow the students to decorate their portfolios. At the end of the year as the students select and revise their best work for their portfolios, I would allow the students to draw pictures and bring in photographs that supplements their written work. I would bring in hardcover notebooks with unlined pages and ask the students to paste all of their selected pieces of writing and related artwork onto the blank pages. They could also decorate the front and back covers of their portfolio books. Newirk and Kent suggest having the students’ portfolios address specific themes, and this artwork could help strengthen and communicate these themes to the reader.</w:t>
      </w:r>
    </w:p>
    <w:p w:rsidR="00667215" w:rsidRPr="00667215" w:rsidRDefault="00667215" w:rsidP="00667215">
      <w:pPr>
        <w:rPr>
          <w:rFonts w:cs="Verdana"/>
          <w:szCs w:val="22"/>
        </w:rPr>
      </w:pPr>
    </w:p>
    <w:p w:rsidR="00667215" w:rsidRPr="00667215" w:rsidRDefault="00667215" w:rsidP="00667215">
      <w:pPr>
        <w:rPr>
          <w:rFonts w:cs="Verdana"/>
          <w:b/>
          <w:szCs w:val="22"/>
        </w:rPr>
      </w:pPr>
      <w:r w:rsidRPr="00667215">
        <w:rPr>
          <w:rFonts w:cs="Verdana"/>
          <w:b/>
          <w:szCs w:val="22"/>
        </w:rPr>
        <w:t>Sarah Cozzens</w:t>
      </w:r>
    </w:p>
    <w:p w:rsidR="00667215" w:rsidRPr="00667215" w:rsidRDefault="00667215" w:rsidP="00667215">
      <w:pPr>
        <w:rPr>
          <w:rFonts w:cs="Verdana"/>
          <w:szCs w:val="22"/>
        </w:rPr>
      </w:pP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did some studies on assessment last semester and with my findings in mind, I'd say now that when it comes to grading writing, I would like to use a balanced system of evaluating my students.</w:t>
      </w:r>
    </w:p>
    <w:p w:rsidR="00667215" w:rsidRPr="00667215" w:rsidRDefault="00667215" w:rsidP="00667215">
      <w:pPr>
        <w:rPr>
          <w:rFonts w:cs="Verdana"/>
          <w:szCs w:val="22"/>
        </w:rPr>
      </w:pPr>
      <w:r w:rsidRPr="00667215">
        <w:rPr>
          <w:rFonts w:cs="Verdana"/>
          <w:szCs w:val="22"/>
        </w:rPr>
        <w:t xml:space="preserve">In addition to objective requirements such as ideas, structure, voice, vocabulary, presentation, etc. all mentioned in chapter seven, I think I would also weigh just as heavily on more organic things that all students (regardless of natural writing ability) could </w:t>
      </w:r>
      <w:r w:rsidR="00F068C5" w:rsidRPr="00667215">
        <w:rPr>
          <w:rFonts w:cs="Verdana"/>
          <w:szCs w:val="22"/>
        </w:rPr>
        <w:t>possess</w:t>
      </w:r>
      <w:r w:rsidRPr="00667215">
        <w:rPr>
          <w:rFonts w:cs="Verdana"/>
          <w:szCs w:val="22"/>
        </w:rPr>
        <w:t>: organization, effort, desire to improve, considerate peer evaluation, attendance and risk-taking. I also like the idea of assessing my students' abilities across multiple writing engagements and assessing more frequently in smaller bites.</w:t>
      </w:r>
    </w:p>
    <w:p w:rsidR="00667215" w:rsidRPr="00667215" w:rsidRDefault="00667215" w:rsidP="00667215">
      <w:pPr>
        <w:rPr>
          <w:rFonts w:cs="Verdana"/>
          <w:szCs w:val="22"/>
        </w:rPr>
      </w:pPr>
    </w:p>
    <w:p w:rsidR="00667215" w:rsidRPr="00667215" w:rsidRDefault="00667215" w:rsidP="00667215">
      <w:pPr>
        <w:rPr>
          <w:rFonts w:cs="Verdana"/>
          <w:b/>
          <w:szCs w:val="22"/>
        </w:rPr>
      </w:pPr>
      <w:r w:rsidRPr="00667215">
        <w:rPr>
          <w:rFonts w:cs="Verdana"/>
          <w:b/>
          <w:szCs w:val="22"/>
        </w:rPr>
        <w:t>Kristy Bugg</w:t>
      </w:r>
    </w:p>
    <w:p w:rsidR="00667215" w:rsidRPr="00667215" w:rsidRDefault="00667215" w:rsidP="00667215">
      <w:pPr>
        <w:rPr>
          <w:rFonts w:cs="Verdana"/>
          <w:szCs w:val="22"/>
        </w:rPr>
      </w:pP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Whenever the topic of grading and assessment is bought up I feel uneasiness. Honestly, not only do I feel uneasy, but my palms start to sweat and I get butterflies, monster-like-when-dinosaurs-roamed-the-land size butterflies! This is a result, I am totally convinced, of my unfond memories of high school tests rearing their ugly heads. I was never a good "test taker," nor am I to this day. Therefore, my opinion on this subject is quite skewed I am afraid (See! Here comes a form of that word fear again ... what did I tell you?!).</w:t>
      </w: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 </w:t>
      </w: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Anyway, I know that there has to be a gage. There must be a technique used to reveal to us (future teachers) how we have done in conveying information to our students. It is indeed crucial that we have a grasp on what level of understanding our students have achieved. Most importantly, we need a way to be assured that they are prepared to move on to whatever will be their next level, be it in school or in life. Figuring out how to do that was easy for the teachers when I was in school (And yes, for all the wise guys in our class that was when the dinosaurs and monster butterflies roamed the land), they simply gave us tests on the terms, structures, and background knowledge. Then they returned to us our papers filled with the dreaded red ink.</w:t>
      </w: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 </w:t>
      </w:r>
    </w:p>
    <w:p w:rsidR="00667215" w:rsidRPr="00667215" w:rsidRDefault="00667215" w:rsidP="00667215">
      <w:pPr>
        <w:rPr>
          <w:rFonts w:cs="Verdana"/>
          <w:szCs w:val="22"/>
        </w:rPr>
      </w:pPr>
      <w:r w:rsidRPr="00667215">
        <w:rPr>
          <w:rFonts w:cs="Verdana"/>
          <w:szCs w:val="22"/>
        </w:rPr>
        <w:t>We are fortunate to be entering the world of educators at a time in which we have options and we are allowed to make choices, as long as they comply with the NCTE standards and those of our administrators. We can follow the rules and meet the needs of our students while still being at the same time innovative and inspiring. There was one sentence in our text that really jumped out at me concerning the constant balance, or should I say juggling, of objectivity and subjectivity that we will face as future teachers, "It's a human business. We stumble along trying to be as fair as we can." My point to all my babbling is that I don't want my students to ever feel fear or dread when handing in a writing assignment or waiting to find out a grade on a project.</w:t>
      </w:r>
    </w:p>
    <w:p w:rsidR="00667215" w:rsidRPr="00667215" w:rsidRDefault="00667215" w:rsidP="00667215">
      <w:pPr>
        <w:rPr>
          <w:rFonts w:cs="Verdana"/>
          <w:szCs w:val="22"/>
        </w:rPr>
      </w:pPr>
    </w:p>
    <w:p w:rsidR="00667215" w:rsidRPr="00667215" w:rsidRDefault="00667215" w:rsidP="00667215">
      <w:pPr>
        <w:rPr>
          <w:rFonts w:cs="Verdana"/>
          <w:b/>
          <w:szCs w:val="22"/>
        </w:rPr>
      </w:pPr>
      <w:r w:rsidRPr="00667215">
        <w:rPr>
          <w:rFonts w:cs="Verdana"/>
          <w:b/>
          <w:szCs w:val="22"/>
        </w:rPr>
        <w:t>Kaylee Campbell</w:t>
      </w:r>
    </w:p>
    <w:p w:rsidR="00667215" w:rsidRPr="00667215" w:rsidRDefault="00667215" w:rsidP="00667215">
      <w:pPr>
        <w:rPr>
          <w:rFonts w:cs="Verdana"/>
          <w:szCs w:val="22"/>
        </w:rPr>
      </w:pP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LOVE the idea of portfolio assessment.  When I was a student, we handed in every single paper and every single essay was graded on a rubric system.  Also, there was no time for revision unless you were doing it on your own time. </w:t>
      </w: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think that if students had the opportunity to revise pieces of work and not have them all graded, but choose the one that they feel is their strongest and grade that one formatively, that's fantastic.  I love this idea!  Not only does it lessen the load on the teacher, but it is less stressful for the students, because they don't have to worry about every little thing being graded and have the opportunity to revise as many times as they want before handing in.</w:t>
      </w:r>
    </w:p>
    <w:p w:rsidR="00667215" w:rsidRPr="00667215" w:rsidRDefault="00667215" w:rsidP="00667215">
      <w:pPr>
        <w:rPr>
          <w:rFonts w:cs="Verdana"/>
          <w:szCs w:val="22"/>
        </w:rPr>
      </w:pPr>
      <w:r w:rsidRPr="00667215">
        <w:rPr>
          <w:rFonts w:cs="Verdana"/>
          <w:szCs w:val="22"/>
        </w:rPr>
        <w:t>The other thing I like about this portfolio idea is that it doesn't necessarily have to be a paper that is handed in.  It can be a journal entry that is polished, or it can be a paper, or a creative writing story.  I think that with this freedom, we are allowing the kids to focus on an area or genre of writing that they enjoy and excel at.</w:t>
      </w:r>
    </w:p>
    <w:p w:rsidR="00667215" w:rsidRPr="00667215" w:rsidRDefault="00667215" w:rsidP="00667215">
      <w:pPr>
        <w:rPr>
          <w:rFonts w:cs="Verdana"/>
          <w:szCs w:val="22"/>
        </w:rPr>
      </w:pPr>
    </w:p>
    <w:p w:rsidR="00667215" w:rsidRPr="00667215" w:rsidRDefault="00667215" w:rsidP="00667215">
      <w:pPr>
        <w:rPr>
          <w:rFonts w:cs="Verdana"/>
          <w:b/>
          <w:szCs w:val="22"/>
        </w:rPr>
      </w:pPr>
      <w:r w:rsidRPr="00667215">
        <w:rPr>
          <w:rFonts w:cs="Verdana"/>
          <w:b/>
          <w:szCs w:val="22"/>
        </w:rPr>
        <w:t>Jessica Johnson</w:t>
      </w:r>
    </w:p>
    <w:p w:rsidR="00667215" w:rsidRPr="00667215" w:rsidRDefault="00667215" w:rsidP="00667215">
      <w:pPr>
        <w:rPr>
          <w:rFonts w:cs="Verdana"/>
          <w:szCs w:val="22"/>
        </w:rPr>
      </w:pP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really liked the idea of portfolio assessment for my classroom.  As I was reading I was thinking of ways I would use it.  I am really learning the value of a Writer's Notebook and writing workshops, so I think having the students write and choose one piece per week for me to look at would help to gauge their writing progress.  Using a combination of peer evaluations and teacher-student evaluations, the student and I would be able to see their progress and areas where they need work.  The final portfolio can be the final works they think are the best and that would be their main grade.  Along the way the evaluations with peers and teacher would help students and parents know where they stand in the class.</w:t>
      </w:r>
    </w:p>
    <w:p w:rsidR="00667215" w:rsidRPr="00667215" w:rsidRDefault="00667215" w:rsidP="00667215">
      <w:r w:rsidRPr="00667215">
        <w:rPr>
          <w:rFonts w:cs="Verdana"/>
          <w:szCs w:val="22"/>
        </w:rPr>
        <w:t>I also liked the idea of using PSSA prompts for writing workshop prompts.  As a teacher, we could start using them for writing prompts without telling the students where they are coming from.  This might cut down on the level of anxiety if they realize they can do well on these types of prompts.  I spent a day shadowing at Linden Hall last semester and in preparation for the AP English exam the teacher had been using the AP prompts with her students.  They were then going line by line over their writing and the writing of others who had completed the prompts, choosing what worked and what didn't and what needed improvement.  It was a really valuable way to build confidence in knowing how to deliver what the test is asking them to write.</w:t>
      </w:r>
    </w:p>
    <w:p w:rsidR="00B65751" w:rsidRPr="00535706" w:rsidRDefault="00667215" w:rsidP="006069F7">
      <w:pPr>
        <w:rPr>
          <w:rFonts w:ascii="BlairMdITC TT-Medium" w:hAnsi="BlairMdITC TT-Medium"/>
          <w:b/>
          <w:sz w:val="32"/>
        </w:rPr>
      </w:pPr>
      <w:r>
        <w:rPr>
          <w:b/>
          <w:sz w:val="28"/>
        </w:rPr>
        <w:br w:type="page"/>
      </w:r>
      <w:r w:rsidR="00B65751" w:rsidRPr="00535706">
        <w:rPr>
          <w:rFonts w:ascii="BlairMdITC TT-Medium" w:hAnsi="BlairMdITC TT-Medium"/>
          <w:b/>
          <w:sz w:val="32"/>
        </w:rPr>
        <w:t>Midterm Evaluation Letter</w:t>
      </w:r>
    </w:p>
    <w:p w:rsidR="00B65751" w:rsidRDefault="00B65751" w:rsidP="00B65751"/>
    <w:p w:rsidR="00B65751" w:rsidRDefault="00B65751" w:rsidP="00B65751">
      <w:pPr>
        <w:rPr>
          <w:b/>
        </w:rPr>
      </w:pPr>
      <w:r>
        <w:rPr>
          <w:b/>
        </w:rPr>
        <w:t>Set Goals</w:t>
      </w:r>
    </w:p>
    <w:p w:rsidR="00B65751" w:rsidRDefault="00B65751" w:rsidP="00B65751">
      <w:pPr>
        <w:pStyle w:val="ListParagraph"/>
        <w:numPr>
          <w:ilvl w:val="0"/>
          <w:numId w:val="5"/>
        </w:numPr>
      </w:pPr>
      <w:r>
        <w:t>Show improvement in my grammar (by the end of the year)</w:t>
      </w:r>
    </w:p>
    <w:p w:rsidR="00B65751" w:rsidRDefault="00B65751" w:rsidP="00B65751">
      <w:pPr>
        <w:ind w:left="1170"/>
      </w:pPr>
      <w:r>
        <w:t>This goal is very much a work in progress. Grammar is something I have struggled with since middle school. I have started reading a book by Rebecca Elliott that explains many grammar rules, usage rules, and helpful tips. I think that if I can better understand grammar itself, I’ll be able to use it more effectively in my writing. I think this would be a strive towards excellence.</w:t>
      </w:r>
    </w:p>
    <w:p w:rsidR="00B65751" w:rsidRDefault="00B65751" w:rsidP="00B65751">
      <w:pPr>
        <w:ind w:left="720"/>
      </w:pPr>
      <w:r>
        <w:t>Grade: B</w:t>
      </w:r>
    </w:p>
    <w:p w:rsidR="00B65751" w:rsidRDefault="00B65751" w:rsidP="00B65751"/>
    <w:p w:rsidR="00B65751" w:rsidRDefault="00B65751" w:rsidP="00B65751">
      <w:pPr>
        <w:pStyle w:val="ListParagraph"/>
        <w:numPr>
          <w:ilvl w:val="0"/>
          <w:numId w:val="5"/>
        </w:numPr>
      </w:pPr>
      <w:r>
        <w:t>Write a short story that is not a class assignment, one I am proud of and would want to save (by the end of the semester)</w:t>
      </w:r>
    </w:p>
    <w:p w:rsidR="00B65751" w:rsidRDefault="00B65751" w:rsidP="00B65751">
      <w:pPr>
        <w:pStyle w:val="ListParagraph"/>
        <w:ind w:left="1170"/>
      </w:pPr>
      <w:r>
        <w:t>Though I have written a few short stories, they have all been turned into this class for some sort of assignment. These might also be considered short short stories because they are usually less than a page. I am getting more comfortable with my writing style and getting great feedback on some of my other works. I think this is good preparation for my short story and could be considered essential steps. I hope that by the end of April I will have the idea I want for my story and actually begin to write it. This is probably my biggest risk taker because I want to it be something I am genuinely proud to call mine.</w:t>
      </w:r>
    </w:p>
    <w:p w:rsidR="00B65751" w:rsidRDefault="00B65751" w:rsidP="00B65751">
      <w:pPr>
        <w:pStyle w:val="ListParagraph"/>
        <w:ind w:left="810"/>
      </w:pPr>
      <w:r>
        <w:t>Grade: B-</w:t>
      </w:r>
    </w:p>
    <w:p w:rsidR="00B65751" w:rsidRDefault="00B65751" w:rsidP="00B65751">
      <w:pPr>
        <w:pStyle w:val="ListParagraph"/>
        <w:ind w:left="810"/>
      </w:pPr>
    </w:p>
    <w:p w:rsidR="00B65751" w:rsidRDefault="00B65751" w:rsidP="00B65751">
      <w:pPr>
        <w:pStyle w:val="ListParagraph"/>
        <w:numPr>
          <w:ilvl w:val="0"/>
          <w:numId w:val="5"/>
        </w:numPr>
      </w:pPr>
      <w:r>
        <w:t>Write more creative fiction (throughout the year)</w:t>
      </w:r>
    </w:p>
    <w:p w:rsidR="00B65751" w:rsidRDefault="00B65751" w:rsidP="00B65751">
      <w:pPr>
        <w:pStyle w:val="ListParagraph"/>
        <w:ind w:left="1170"/>
      </w:pPr>
      <w:r>
        <w:t>A lot of my writing has been about real events of people in my life, but fictional stories were once something I loved to write, and I really haven’t written any since grade school. So far this semester, I have written one, and I did not like it very much. I have been getting more ideas for these stories in the past month, which is more than I have had in many years. I’m hoping to write at least three more within this semester and continue throughout the year. This is again a work in progress, but I think it’s moving along at a good pace. I think this could be both a risk and a growth (maybe more of a re-growth). I think the fact that I have gotten myself to actually write one is a big step in the process</w:t>
      </w:r>
    </w:p>
    <w:p w:rsidR="00B65751" w:rsidRDefault="00B65751" w:rsidP="00B65751">
      <w:pPr>
        <w:pStyle w:val="ListParagraph"/>
        <w:ind w:left="810"/>
      </w:pPr>
      <w:r>
        <w:t>Grade: B+</w:t>
      </w:r>
    </w:p>
    <w:p w:rsidR="00B65751" w:rsidRDefault="00B65751" w:rsidP="00B65751">
      <w:pPr>
        <w:pStyle w:val="ListParagraph"/>
        <w:ind w:left="810"/>
      </w:pPr>
    </w:p>
    <w:p w:rsidR="00B65751" w:rsidRDefault="00B65751" w:rsidP="00B65751">
      <w:pPr>
        <w:pStyle w:val="ListParagraph"/>
        <w:numPr>
          <w:ilvl w:val="0"/>
          <w:numId w:val="5"/>
        </w:numPr>
      </w:pPr>
      <w:r>
        <w:t>Start a pen-pal relationship with my friend in Boston, and exchange works of our own writing (this semester)</w:t>
      </w:r>
    </w:p>
    <w:p w:rsidR="00B65751" w:rsidRDefault="00B65751" w:rsidP="00B65751">
      <w:pPr>
        <w:pStyle w:val="ListParagraph"/>
        <w:ind w:left="1170"/>
      </w:pPr>
      <w:r>
        <w:t xml:space="preserve">I have gotten my friend’s consent to be pen pals and have obtained his address. I have not had a piece of writing I have wanted to share with him yet, but I plan to mail him my first piece sometime this week. I am polishing a poem I wrote and plan to mail it to him with some related quotes and maybe an explanation (like we did in class). This is going to be a more formal thing so I want my work to be as neat and correct as possible. This is also one of the first times my work will be seen by someone other than a teacher or classmate. I do not like showing my writing to actual friends because it seems to become more personal, but I want to try. This is again a risk, but I think it is more of a growing experience. I’d like to one day be comfortable to show my writing to friends and family. </w:t>
      </w:r>
    </w:p>
    <w:p w:rsidR="00B65751" w:rsidRDefault="00B65751" w:rsidP="00B65751">
      <w:pPr>
        <w:pStyle w:val="ListParagraph"/>
        <w:ind w:left="810"/>
      </w:pPr>
      <w:r>
        <w:t>Grade: B</w:t>
      </w:r>
    </w:p>
    <w:p w:rsidR="00B65751" w:rsidRDefault="00B65751" w:rsidP="00B65751">
      <w:pPr>
        <w:pStyle w:val="ListParagraph"/>
        <w:ind w:left="810"/>
      </w:pPr>
    </w:p>
    <w:p w:rsidR="00B65751" w:rsidRDefault="00B65751" w:rsidP="00B65751">
      <w:pPr>
        <w:pStyle w:val="ListParagraph"/>
        <w:ind w:left="0"/>
        <w:rPr>
          <w:b/>
        </w:rPr>
      </w:pPr>
    </w:p>
    <w:p w:rsidR="00B65751" w:rsidRDefault="00B65751" w:rsidP="00B65751">
      <w:pPr>
        <w:pStyle w:val="ListParagraph"/>
        <w:ind w:left="0"/>
        <w:rPr>
          <w:b/>
        </w:rPr>
      </w:pPr>
      <w:r>
        <w:rPr>
          <w:b/>
        </w:rPr>
        <w:t>Writing Partner Project</w:t>
      </w:r>
    </w:p>
    <w:p w:rsidR="00B65751" w:rsidRDefault="00B65751" w:rsidP="00B65751">
      <w:pPr>
        <w:pStyle w:val="ListParagraph"/>
        <w:ind w:left="0"/>
        <w:rPr>
          <w:b/>
        </w:rPr>
      </w:pPr>
    </w:p>
    <w:p w:rsidR="00B65751" w:rsidRDefault="00B65751" w:rsidP="00B65751">
      <w:pPr>
        <w:pStyle w:val="ListParagraph"/>
        <w:ind w:left="0"/>
      </w:pPr>
      <w:r>
        <w:tab/>
        <w:t>I still feel very much in the first stages of this project. Though I have met both my partners a couple times, I don’t feel like I know them as well as I should. I have observed the way they act in the classroom and learned a little bit about their writing styles, but I still fee like I need to get to know them more on a personal level. Katherine seems like a very nice girl, but I think I’m going to focus on Nicholas for this project because he seems to be the one struggling more. We have talked a couple times via e-mail, which seemed like a big step to me because I am able to reach him outside of the classroom. I plan to meet with him at least two times in a non classroom setting and also observe his class one more time, if not two. He seems like a very nice boy who is willing to talk to me, but it reluctant to open up about his writing. Most answers I get from him are short and tell me very little. I hope in the future this well change. I also want to get my survey back from him, and see if it helps me learn more about him as a writer, as well as a person. Like everything else feels in this class, it is very much a work in progress.</w:t>
      </w:r>
    </w:p>
    <w:p w:rsidR="00B65751" w:rsidRDefault="00B65751" w:rsidP="00B65751">
      <w:pPr>
        <w:pStyle w:val="ListParagraph"/>
        <w:ind w:left="0"/>
      </w:pPr>
    </w:p>
    <w:p w:rsidR="00B65751" w:rsidRDefault="00B65751" w:rsidP="00B65751">
      <w:pPr>
        <w:pStyle w:val="ListParagraph"/>
        <w:ind w:left="0"/>
      </w:pPr>
    </w:p>
    <w:p w:rsidR="00B65751" w:rsidRDefault="00B65751" w:rsidP="00B65751">
      <w:pPr>
        <w:pStyle w:val="ListParagraph"/>
        <w:ind w:left="0"/>
        <w:rPr>
          <w:b/>
        </w:rPr>
      </w:pPr>
      <w:r>
        <w:rPr>
          <w:b/>
        </w:rPr>
        <w:t>Writer’s Notebook</w:t>
      </w:r>
    </w:p>
    <w:p w:rsidR="00B65751" w:rsidRPr="00EE6960" w:rsidRDefault="00B65751" w:rsidP="00B65751">
      <w:pPr>
        <w:pStyle w:val="ListParagraph"/>
        <w:ind w:left="0"/>
      </w:pPr>
      <w:r>
        <w:tab/>
        <w:t>I think I have made a lot of progress with this book. I have many free writes in it as well as tips and other tools for being a writer/student/teacher. I hope to expand the field notes more within the next couple week, and reorder certain parts of the of it as well.</w:t>
      </w:r>
    </w:p>
    <w:p w:rsidR="00136CD3" w:rsidRDefault="00136CD3" w:rsidP="0032267A">
      <w:pPr>
        <w:spacing w:line="480" w:lineRule="auto"/>
        <w:rPr>
          <w:b/>
          <w:sz w:val="28"/>
        </w:rPr>
      </w:pPr>
    </w:p>
    <w:p w:rsidR="00136CD3" w:rsidRPr="00535706" w:rsidRDefault="00136CD3" w:rsidP="006069F7">
      <w:pPr>
        <w:rPr>
          <w:rFonts w:ascii="BlairMdITC TT-Medium" w:hAnsi="BlairMdITC TT-Medium"/>
          <w:b/>
          <w:sz w:val="32"/>
        </w:rPr>
      </w:pPr>
      <w:r w:rsidRPr="00535706">
        <w:rPr>
          <w:rFonts w:ascii="BlairMdITC TT-Medium" w:hAnsi="BlairMdITC TT-Medium"/>
          <w:b/>
          <w:sz w:val="32"/>
        </w:rPr>
        <w:t>Multigenre Project Description and Link</w:t>
      </w:r>
    </w:p>
    <w:p w:rsidR="006069F7" w:rsidRDefault="006069F7" w:rsidP="00BB14D6">
      <w:pPr>
        <w:spacing w:line="360" w:lineRule="auto"/>
      </w:pPr>
    </w:p>
    <w:p w:rsidR="00BB14D6" w:rsidRDefault="00BB14D6" w:rsidP="006069F7">
      <w:pPr>
        <w:spacing w:line="360" w:lineRule="auto"/>
        <w:ind w:firstLine="720"/>
      </w:pPr>
      <w:r>
        <w:t xml:space="preserve">For our project we created a prezi of a family tree with each of our free writes depicting family member. I submitted two free writes (one about my father and the other about my dog), and I also created the rubric for our prezi. My process for the free writes was to polish up one of my free writes and finish the other. I already had two dealing with family, so I did not have to create a new one for this project. </w:t>
      </w:r>
    </w:p>
    <w:p w:rsidR="00BB14D6" w:rsidRDefault="00BB14D6" w:rsidP="00BB14D6">
      <w:pPr>
        <w:spacing w:line="360" w:lineRule="auto"/>
      </w:pPr>
      <w:r>
        <w:tab/>
        <w:t>My process for the rubric was to look at the criteria for our project and find what was required to be on the rubric. I created three more requirements for out prezi and brainstormed some criteria for grading each one. I posted these in an e-mail and sent them to the other group member to see if they had any problems. Then I went to Rubistar, an online rubric generating website, and choose a format that seemed similar to ours. It had one option that would fit my requirements. I opened a couple more formats and found a rough criterion that was kind of similar to what I had thought of. I combined these two formats and then edited each requirement and criteria for each grade so they matched a prezi project more closely. After this I put it into a rubric setup and added the requirements given to us on the Multigenre project rubric given to us in class. When our personal rubric was complete, I sent a copy in another e-mail to the group for finishing touches.</w:t>
      </w:r>
    </w:p>
    <w:p w:rsidR="00BB14D6" w:rsidRDefault="00BB14D6" w:rsidP="00BB14D6">
      <w:pPr>
        <w:spacing w:line="360" w:lineRule="auto"/>
      </w:pPr>
      <w:r>
        <w:tab/>
        <w:t>I think a prezi would be great to use in the writing classroom because it can bring the students’ writings to life. These projects are interactive, add color, and can show more than just your writing alone. Students can add pictures to bring more sentimental value to their piece, or animation to enhance the visual aspect of it. It also helps teachers give students a more appropriate grade because it provides more aspects to grade from. Teachers won’t have to try to figure out if their students’ writings are “good” or not, they can have students create their prezi’s to a certain theme, or be graded on originality, or presentation. This way the students have the freedom to write what they want, but they teacher can still have an appropriate way to give them a grade, without hindering their creativity.</w:t>
      </w:r>
    </w:p>
    <w:p w:rsidR="00BB14D6" w:rsidRDefault="00BB14D6" w:rsidP="00BB14D6">
      <w:pPr>
        <w:spacing w:line="360" w:lineRule="auto"/>
      </w:pPr>
    </w:p>
    <w:p w:rsidR="00F503CA" w:rsidRDefault="00BB14D6" w:rsidP="00BB14D6">
      <w:pPr>
        <w:spacing w:line="480" w:lineRule="auto"/>
      </w:pPr>
      <w:r>
        <w:t xml:space="preserve">Link to project: </w:t>
      </w:r>
      <w:hyperlink r:id="rId7" w:history="1">
        <w:r w:rsidRPr="00135D0A">
          <w:rPr>
            <w:rStyle w:val="Hyperlink"/>
          </w:rPr>
          <w:t>http://prezi.com/nvl4k8yl0-2f/family-tree/</w:t>
        </w:r>
      </w:hyperlink>
    </w:p>
    <w:p w:rsidR="00C43560" w:rsidRPr="00535706" w:rsidRDefault="00F503CA" w:rsidP="006069F7">
      <w:pPr>
        <w:rPr>
          <w:rFonts w:ascii="BlairMdITC TT-Medium" w:hAnsi="BlairMdITC TT-Medium"/>
          <w:b/>
          <w:sz w:val="32"/>
        </w:rPr>
      </w:pPr>
      <w:r>
        <w:br w:type="page"/>
      </w:r>
      <w:r w:rsidR="00C43560" w:rsidRPr="00535706">
        <w:rPr>
          <w:rFonts w:ascii="BlairMdITC TT-Medium" w:hAnsi="BlairMdITC TT-Medium"/>
          <w:b/>
          <w:sz w:val="32"/>
        </w:rPr>
        <w:t>Consent Letter</w:t>
      </w:r>
    </w:p>
    <w:p w:rsidR="00C43560" w:rsidRDefault="00C43560" w:rsidP="00BB14D6">
      <w:pPr>
        <w:spacing w:line="480" w:lineRule="auto"/>
        <w:rPr>
          <w:b/>
          <w:sz w:val="28"/>
        </w:rPr>
      </w:pPr>
      <w:r>
        <w:rPr>
          <w:b/>
          <w:noProof/>
          <w:sz w:val="28"/>
        </w:rPr>
        <w:drawing>
          <wp:inline distT="0" distB="0" distL="0" distR="0">
            <wp:extent cx="5486400" cy="6361889"/>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486400" cy="6361889"/>
                    </a:xfrm>
                    <a:prstGeom prst="rect">
                      <a:avLst/>
                    </a:prstGeom>
                    <a:noFill/>
                    <a:ln w="9525">
                      <a:noFill/>
                      <a:miter lim="800000"/>
                      <a:headEnd/>
                      <a:tailEnd/>
                    </a:ln>
                  </pic:spPr>
                </pic:pic>
              </a:graphicData>
            </a:graphic>
          </wp:inline>
        </w:drawing>
      </w:r>
    </w:p>
    <w:p w:rsidR="00C43560" w:rsidRPr="00535706" w:rsidRDefault="00C43560" w:rsidP="006069F7">
      <w:pPr>
        <w:rPr>
          <w:rFonts w:ascii="BlairMdITC TT-Medium" w:hAnsi="BlairMdITC TT-Medium"/>
          <w:b/>
          <w:sz w:val="32"/>
        </w:rPr>
      </w:pPr>
      <w:r>
        <w:rPr>
          <w:b/>
          <w:sz w:val="28"/>
        </w:rPr>
        <w:br w:type="page"/>
      </w:r>
      <w:r w:rsidRPr="00535706">
        <w:rPr>
          <w:rFonts w:ascii="BlairMdITC TT-Medium" w:hAnsi="BlairMdITC TT-Medium"/>
          <w:b/>
          <w:sz w:val="32"/>
        </w:rPr>
        <w:t>Writing Partner Survey</w:t>
      </w:r>
    </w:p>
    <w:p w:rsidR="00195489" w:rsidRDefault="00195489" w:rsidP="00BB14D6">
      <w:pPr>
        <w:spacing w:line="480" w:lineRule="auto"/>
        <w:rPr>
          <w:b/>
          <w:sz w:val="28"/>
        </w:rPr>
      </w:pPr>
      <w:r>
        <w:rPr>
          <w:b/>
          <w:noProof/>
          <w:sz w:val="28"/>
        </w:rPr>
        <w:drawing>
          <wp:inline distT="0" distB="0" distL="0" distR="0">
            <wp:extent cx="5486400" cy="7565661"/>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486400" cy="7565661"/>
                    </a:xfrm>
                    <a:prstGeom prst="rect">
                      <a:avLst/>
                    </a:prstGeom>
                    <a:noFill/>
                    <a:ln w="9525">
                      <a:noFill/>
                      <a:miter lim="800000"/>
                      <a:headEnd/>
                      <a:tailEnd/>
                    </a:ln>
                  </pic:spPr>
                </pic:pic>
              </a:graphicData>
            </a:graphic>
          </wp:inline>
        </w:drawing>
      </w:r>
    </w:p>
    <w:p w:rsidR="00195489" w:rsidRDefault="00195489" w:rsidP="00BB14D6">
      <w:pPr>
        <w:spacing w:line="480" w:lineRule="auto"/>
        <w:rPr>
          <w:b/>
          <w:sz w:val="28"/>
        </w:rPr>
      </w:pPr>
      <w:r>
        <w:rPr>
          <w:b/>
          <w:noProof/>
          <w:sz w:val="28"/>
        </w:rPr>
        <w:drawing>
          <wp:inline distT="0" distB="0" distL="0" distR="0">
            <wp:extent cx="5486400" cy="7565661"/>
            <wp:effectExtent l="2540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486400" cy="7565661"/>
                    </a:xfrm>
                    <a:prstGeom prst="rect">
                      <a:avLst/>
                    </a:prstGeom>
                    <a:noFill/>
                    <a:ln w="9525">
                      <a:noFill/>
                      <a:miter lim="800000"/>
                      <a:headEnd/>
                      <a:tailEnd/>
                    </a:ln>
                  </pic:spPr>
                </pic:pic>
              </a:graphicData>
            </a:graphic>
          </wp:inline>
        </w:drawing>
      </w:r>
    </w:p>
    <w:p w:rsidR="00195489" w:rsidRDefault="00195489" w:rsidP="00BB14D6">
      <w:pPr>
        <w:spacing w:line="480" w:lineRule="auto"/>
        <w:rPr>
          <w:b/>
          <w:sz w:val="28"/>
        </w:rPr>
      </w:pPr>
    </w:p>
    <w:p w:rsidR="00534766" w:rsidRDefault="00907EE0" w:rsidP="00BB14D6">
      <w:pPr>
        <w:spacing w:line="480" w:lineRule="auto"/>
        <w:rPr>
          <w:b/>
          <w:sz w:val="28"/>
        </w:rPr>
      </w:pPr>
      <w:r>
        <w:rPr>
          <w:b/>
          <w:noProof/>
          <w:sz w:val="28"/>
        </w:rPr>
        <w:drawing>
          <wp:inline distT="0" distB="0" distL="0" distR="0">
            <wp:extent cx="5486400" cy="7534914"/>
            <wp:effectExtent l="2540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486400" cy="7534914"/>
                    </a:xfrm>
                    <a:prstGeom prst="rect">
                      <a:avLst/>
                    </a:prstGeom>
                    <a:noFill/>
                    <a:ln w="9525">
                      <a:noFill/>
                      <a:miter lim="800000"/>
                      <a:headEnd/>
                      <a:tailEnd/>
                    </a:ln>
                  </pic:spPr>
                </pic:pic>
              </a:graphicData>
            </a:graphic>
          </wp:inline>
        </w:drawing>
      </w:r>
    </w:p>
    <w:p w:rsidR="00534766" w:rsidRDefault="00534766" w:rsidP="00BB14D6">
      <w:pPr>
        <w:spacing w:line="480" w:lineRule="auto"/>
        <w:rPr>
          <w:b/>
          <w:sz w:val="28"/>
        </w:rPr>
      </w:pPr>
    </w:p>
    <w:p w:rsidR="00534766" w:rsidRPr="006069F7" w:rsidRDefault="00534766" w:rsidP="00535706">
      <w:pPr>
        <w:rPr>
          <w:rFonts w:ascii="BlairMdITC TT-Medium" w:hAnsi="BlairMdITC TT-Medium"/>
          <w:b/>
          <w:sz w:val="32"/>
        </w:rPr>
      </w:pPr>
      <w:r w:rsidRPr="00535706">
        <w:rPr>
          <w:rFonts w:ascii="BlairMdITC TT-Medium" w:hAnsi="BlairMdITC TT-Medium"/>
          <w:b/>
          <w:sz w:val="32"/>
        </w:rPr>
        <w:t>Life Map</w:t>
      </w:r>
    </w:p>
    <w:p w:rsidR="002F7BD0" w:rsidRPr="00C43560" w:rsidRDefault="0098371B" w:rsidP="00BB14D6">
      <w:pPr>
        <w:spacing w:line="480" w:lineRule="auto"/>
        <w:rPr>
          <w:b/>
          <w:sz w:val="28"/>
        </w:rPr>
      </w:pPr>
      <w:r>
        <w:rPr>
          <w:b/>
          <w:noProof/>
          <w:sz w:val="28"/>
        </w:rPr>
        <w:drawing>
          <wp:inline distT="0" distB="0" distL="0" distR="0">
            <wp:extent cx="5486400" cy="4149969"/>
            <wp:effectExtent l="2540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5486400" cy="4149969"/>
                    </a:xfrm>
                    <a:prstGeom prst="rect">
                      <a:avLst/>
                    </a:prstGeom>
                    <a:noFill/>
                    <a:ln w="9525">
                      <a:noFill/>
                      <a:miter lim="800000"/>
                      <a:headEnd/>
                      <a:tailEnd/>
                    </a:ln>
                  </pic:spPr>
                </pic:pic>
              </a:graphicData>
            </a:graphic>
          </wp:inline>
        </w:drawing>
      </w:r>
    </w:p>
    <w:sectPr w:rsidR="002F7BD0" w:rsidRPr="00C43560" w:rsidSect="002F7BD0">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Cambria">
    <w:altName w:val="Times New Roman"/>
    <w:panose1 w:val="00000000000000000000"/>
    <w:charset w:val="4D"/>
    <w:family w:val="roman"/>
    <w:notTrueType/>
    <w:pitch w:val="default"/>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BlairMdITC TT-Medium">
    <w:panose1 w:val="00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LastResort">
    <w:panose1 w:val="00000000000000000000"/>
    <w:charset w:val="00"/>
    <w:family w:val="auto"/>
    <w:notTrueType/>
    <w:pitch w:val="default"/>
    <w:sig w:usb0="00000003" w:usb1="00000000" w:usb2="00000000" w:usb3="00000000" w:csb0="00000001" w:csb1="00000000"/>
  </w:font>
  <w:font w:name="Symbol">
    <w:panose1 w:val="02000500000000000000"/>
    <w:charset w:val="02"/>
    <w:family w:val="auto"/>
    <w:pitch w:val="variable"/>
    <w:sig w:usb0="00000000" w:usb1="00000000" w:usb2="00010000" w:usb3="00000000" w:csb0="80000000" w:csb1="00000000"/>
  </w:font>
  <w:font w:name="Calibri">
    <w:altName w:val="Arial"/>
    <w:panose1 w:val="00000000000000000000"/>
    <w:charset w:val="4D"/>
    <w:family w:val="roman"/>
    <w:notTrueType/>
    <w:pitch w:val="default"/>
    <w:sig w:usb0="00000003" w:usb1="00000000" w:usb2="00000000" w:usb3="00000000" w:csb0="00000001" w:csb1="00000000"/>
  </w:font>
</w:fonts>
</file>

<file path=word/footer1.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CC2903" w:rsidRDefault="00244C2D" w:rsidP="00CC2903">
    <w:pPr>
      <w:pStyle w:val="Footer"/>
      <w:framePr w:wrap="around" w:vAnchor="text" w:hAnchor="margin" w:xAlign="right" w:y="1"/>
      <w:rPr>
        <w:rStyle w:val="PageNumber"/>
      </w:rPr>
    </w:pPr>
    <w:r>
      <w:rPr>
        <w:rStyle w:val="PageNumber"/>
      </w:rPr>
      <w:fldChar w:fldCharType="begin"/>
    </w:r>
    <w:r w:rsidR="00CC2903">
      <w:rPr>
        <w:rStyle w:val="PageNumber"/>
      </w:rPr>
      <w:instrText xml:space="preserve">PAGE  </w:instrText>
    </w:r>
    <w:r>
      <w:rPr>
        <w:rStyle w:val="PageNumber"/>
      </w:rPr>
      <w:fldChar w:fldCharType="end"/>
    </w:r>
  </w:p>
  <w:p w:rsidR="00CC2903" w:rsidRDefault="00CC2903" w:rsidP="00737CFF">
    <w:pPr>
      <w:pStyle w:val="Footer"/>
      <w:ind w:right="360"/>
    </w:pPr>
  </w:p>
</w:ftr>
</file>

<file path=word/footer2.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CC2903" w:rsidRDefault="00244C2D" w:rsidP="00CC2903">
    <w:pPr>
      <w:pStyle w:val="Footer"/>
      <w:framePr w:wrap="around" w:vAnchor="text" w:hAnchor="margin" w:xAlign="right" w:y="1"/>
      <w:rPr>
        <w:rStyle w:val="PageNumber"/>
      </w:rPr>
    </w:pPr>
    <w:r>
      <w:rPr>
        <w:rStyle w:val="PageNumber"/>
      </w:rPr>
      <w:fldChar w:fldCharType="begin"/>
    </w:r>
    <w:r w:rsidR="00CC2903">
      <w:rPr>
        <w:rStyle w:val="PageNumber"/>
      </w:rPr>
      <w:instrText xml:space="preserve">PAGE  </w:instrText>
    </w:r>
    <w:r>
      <w:rPr>
        <w:rStyle w:val="PageNumber"/>
      </w:rPr>
      <w:fldChar w:fldCharType="separate"/>
    </w:r>
    <w:r w:rsidR="00535706">
      <w:rPr>
        <w:rStyle w:val="PageNumber"/>
        <w:noProof/>
      </w:rPr>
      <w:t>69</w:t>
    </w:r>
    <w:r>
      <w:rPr>
        <w:rStyle w:val="PageNumber"/>
      </w:rPr>
      <w:fldChar w:fldCharType="end"/>
    </w:r>
  </w:p>
  <w:p w:rsidR="00CC2903" w:rsidRDefault="00CC2903" w:rsidP="00737CFF">
    <w:pPr>
      <w:pStyle w:val="Footer"/>
      <w:ind w:right="360"/>
    </w:pPr>
  </w:p>
</w:ftr>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00000001"/>
    <w:multiLevelType w:val="hybridMultilevel"/>
    <w:tmpl w:val="00000001"/>
    <w:lvl w:ilvl="0" w:tplc="00000000">
      <w:start w:val="1"/>
      <w:numFmt w:val="bullet"/>
      <w:lvlText w:val="%6."/>
      <w:lvlJc w:val="righ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1FCD289F"/>
    <w:multiLevelType w:val="hybridMultilevel"/>
    <w:tmpl w:val="4E245366"/>
    <w:lvl w:ilvl="0" w:tplc="0409000F">
      <w:start w:val="1"/>
      <w:numFmt w:val="decimal"/>
      <w:lvlText w:val="%1."/>
      <w:lvlJc w:val="left"/>
      <w:pPr>
        <w:ind w:left="720" w:hanging="360"/>
      </w:pPr>
    </w:lvl>
    <w:lvl w:ilvl="1" w:tplc="04090019">
      <w:start w:val="1"/>
      <w:numFmt w:val="bullet"/>
      <w:lvlText w:val="-"/>
      <w:lvlJc w:val="left"/>
      <w:pPr>
        <w:ind w:left="1440" w:hanging="360"/>
      </w:pPr>
      <w:rPr>
        <w:rFonts w:ascii="Cambria" w:hAnsi="Cambria"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B0D4623"/>
    <w:multiLevelType w:val="hybridMultilevel"/>
    <w:tmpl w:val="6420BC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0455BD0"/>
    <w:multiLevelType w:val="hybridMultilevel"/>
    <w:tmpl w:val="8C46CC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9391EE8"/>
    <w:multiLevelType w:val="hybridMultilevel"/>
    <w:tmpl w:val="A6C42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7460009"/>
    <w:multiLevelType w:val="hybridMultilevel"/>
    <w:tmpl w:val="B278165A"/>
    <w:lvl w:ilvl="0" w:tplc="FA66B79E">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1"/>
  </w:num>
  <w:num w:numId="3">
    <w:abstractNumId w:val="0"/>
  </w:num>
  <w:num w:numId="4">
    <w:abstractNumId w:val="4"/>
  </w:num>
  <w:num w:numId="5">
    <w:abstractNumId w:val="3"/>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embedSystemFonts/>
  <w:proofState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doNotVertAlignCellWithSp/>
    <w:doNotBreakConstrainedForcedTable/>
    <w:useAnsiKerningPairs/>
    <w:cachedColBalance/>
    <w:splitPgBreakAndParaMark/>
  </w:compat>
  <w:rsids>
    <w:rsidRoot w:val="002F7BD0"/>
    <w:rsid w:val="00022BE8"/>
    <w:rsid w:val="00024D7C"/>
    <w:rsid w:val="000536B8"/>
    <w:rsid w:val="000D0FC4"/>
    <w:rsid w:val="000E7F15"/>
    <w:rsid w:val="000F47EB"/>
    <w:rsid w:val="001354A4"/>
    <w:rsid w:val="00136CD3"/>
    <w:rsid w:val="00163131"/>
    <w:rsid w:val="001836DE"/>
    <w:rsid w:val="00195489"/>
    <w:rsid w:val="001A76BF"/>
    <w:rsid w:val="00244C2D"/>
    <w:rsid w:val="002626DE"/>
    <w:rsid w:val="002E55C4"/>
    <w:rsid w:val="002F7BD0"/>
    <w:rsid w:val="00306D64"/>
    <w:rsid w:val="0032267A"/>
    <w:rsid w:val="003D6EC9"/>
    <w:rsid w:val="003D769D"/>
    <w:rsid w:val="00474155"/>
    <w:rsid w:val="00484F39"/>
    <w:rsid w:val="005218CB"/>
    <w:rsid w:val="00524F6D"/>
    <w:rsid w:val="00534766"/>
    <w:rsid w:val="00535706"/>
    <w:rsid w:val="005E1C00"/>
    <w:rsid w:val="006069F7"/>
    <w:rsid w:val="00667215"/>
    <w:rsid w:val="00737CFF"/>
    <w:rsid w:val="00764721"/>
    <w:rsid w:val="007D4DD5"/>
    <w:rsid w:val="00812293"/>
    <w:rsid w:val="008264CA"/>
    <w:rsid w:val="00844343"/>
    <w:rsid w:val="00857C7E"/>
    <w:rsid w:val="008653E8"/>
    <w:rsid w:val="008D65EC"/>
    <w:rsid w:val="008F6471"/>
    <w:rsid w:val="00907EE0"/>
    <w:rsid w:val="00956225"/>
    <w:rsid w:val="0098371B"/>
    <w:rsid w:val="009C01A9"/>
    <w:rsid w:val="009C63B3"/>
    <w:rsid w:val="00A82C50"/>
    <w:rsid w:val="00A93304"/>
    <w:rsid w:val="00AA0DED"/>
    <w:rsid w:val="00AA5104"/>
    <w:rsid w:val="00B65751"/>
    <w:rsid w:val="00B80D77"/>
    <w:rsid w:val="00BB038F"/>
    <w:rsid w:val="00BB14D6"/>
    <w:rsid w:val="00BB2E9C"/>
    <w:rsid w:val="00BC6A8F"/>
    <w:rsid w:val="00C43560"/>
    <w:rsid w:val="00CC2903"/>
    <w:rsid w:val="00CF43F7"/>
    <w:rsid w:val="00D43308"/>
    <w:rsid w:val="00E323E6"/>
    <w:rsid w:val="00E42D0C"/>
    <w:rsid w:val="00E44479"/>
    <w:rsid w:val="00E645E1"/>
    <w:rsid w:val="00EB001C"/>
    <w:rsid w:val="00EB483F"/>
    <w:rsid w:val="00EC2243"/>
    <w:rsid w:val="00EC5E9A"/>
    <w:rsid w:val="00ED7B2E"/>
    <w:rsid w:val="00EF74AD"/>
    <w:rsid w:val="00F068C5"/>
    <w:rsid w:val="00F25880"/>
    <w:rsid w:val="00F35BFB"/>
    <w:rsid w:val="00F466AD"/>
    <w:rsid w:val="00F503CA"/>
    <w:rsid w:val="00FA1E7D"/>
    <w:rsid w:val="00FF4439"/>
  </w:rsids>
  <m:mathPr>
    <m:mathFont m:val="American Typewriter"/>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5EF7"/>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484F39"/>
    <w:pPr>
      <w:ind w:left="720"/>
      <w:contextualSpacing/>
    </w:pPr>
  </w:style>
  <w:style w:type="paragraph" w:styleId="Header">
    <w:name w:val="header"/>
    <w:basedOn w:val="Normal"/>
    <w:link w:val="HeaderChar"/>
    <w:uiPriority w:val="99"/>
    <w:semiHidden/>
    <w:unhideWhenUsed/>
    <w:rsid w:val="00524F6D"/>
    <w:pPr>
      <w:tabs>
        <w:tab w:val="center" w:pos="4320"/>
        <w:tab w:val="right" w:pos="8640"/>
      </w:tabs>
    </w:pPr>
  </w:style>
  <w:style w:type="character" w:customStyle="1" w:styleId="HeaderChar">
    <w:name w:val="Header Char"/>
    <w:basedOn w:val="DefaultParagraphFont"/>
    <w:link w:val="Header"/>
    <w:uiPriority w:val="99"/>
    <w:semiHidden/>
    <w:rsid w:val="00524F6D"/>
  </w:style>
  <w:style w:type="paragraph" w:styleId="Footer">
    <w:name w:val="footer"/>
    <w:basedOn w:val="Normal"/>
    <w:link w:val="FooterChar"/>
    <w:uiPriority w:val="99"/>
    <w:semiHidden/>
    <w:unhideWhenUsed/>
    <w:rsid w:val="00524F6D"/>
    <w:pPr>
      <w:tabs>
        <w:tab w:val="center" w:pos="4320"/>
        <w:tab w:val="right" w:pos="8640"/>
      </w:tabs>
    </w:pPr>
  </w:style>
  <w:style w:type="character" w:customStyle="1" w:styleId="FooterChar">
    <w:name w:val="Footer Char"/>
    <w:basedOn w:val="DefaultParagraphFont"/>
    <w:link w:val="Footer"/>
    <w:uiPriority w:val="99"/>
    <w:semiHidden/>
    <w:rsid w:val="00524F6D"/>
  </w:style>
  <w:style w:type="character" w:styleId="Hyperlink">
    <w:name w:val="Hyperlink"/>
    <w:basedOn w:val="DefaultParagraphFont"/>
    <w:uiPriority w:val="99"/>
    <w:semiHidden/>
    <w:unhideWhenUsed/>
    <w:rsid w:val="00BB14D6"/>
    <w:rPr>
      <w:color w:val="0000FF" w:themeColor="hyperlink"/>
      <w:u w:val="single"/>
    </w:rPr>
  </w:style>
  <w:style w:type="paragraph" w:styleId="NormalWeb">
    <w:name w:val="Normal (Web)"/>
    <w:basedOn w:val="Normal"/>
    <w:uiPriority w:val="99"/>
    <w:rsid w:val="008264CA"/>
    <w:pPr>
      <w:spacing w:before="100" w:beforeAutospacing="1" w:after="100" w:afterAutospacing="1"/>
    </w:pPr>
    <w:rPr>
      <w:rFonts w:ascii="Times New Roman" w:eastAsia="Times New Roman" w:hAnsi="Times New Roman" w:cs="Times New Roman"/>
    </w:rPr>
  </w:style>
  <w:style w:type="character" w:styleId="PageNumber">
    <w:name w:val="page number"/>
    <w:basedOn w:val="DefaultParagraphFont"/>
    <w:uiPriority w:val="99"/>
    <w:semiHidden/>
    <w:unhideWhenUsed/>
    <w:rsid w:val="00306D64"/>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theme" Target="theme/theme1.xml"/><Relationship Id="rId4" Type="http://schemas.openxmlformats.org/officeDocument/2006/relationships/webSettings" Target="webSettings.xml"/><Relationship Id="rId7" Type="http://schemas.openxmlformats.org/officeDocument/2006/relationships/hyperlink" Target="http://prezi.com/nvl4k8yl0-2f/family-tree/" TargetMode="External"/><Relationship Id="rId11"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footer" Target="footer2.xml"/><Relationship Id="rId8" Type="http://schemas.openxmlformats.org/officeDocument/2006/relationships/image" Target="media/image1.png"/><Relationship Id="rId13" Type="http://schemas.openxmlformats.org/officeDocument/2006/relationships/fontTable" Target="fontTable.xml"/><Relationship Id="rId10" Type="http://schemas.openxmlformats.org/officeDocument/2006/relationships/image" Target="media/image3.png"/><Relationship Id="rId5" Type="http://schemas.openxmlformats.org/officeDocument/2006/relationships/footer" Target="footer1.xml"/><Relationship Id="rId12" Type="http://schemas.openxmlformats.org/officeDocument/2006/relationships/image" Target="media/image5.png"/><Relationship Id="rId2" Type="http://schemas.openxmlformats.org/officeDocument/2006/relationships/styles" Target="styles.xml"/><Relationship Id="rId9"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69</Pages>
  <Words>15383</Words>
  <Characters>87687</Characters>
  <Application>Microsoft Word 12.1.1</Application>
  <DocSecurity>0</DocSecurity>
  <Lines>730</Lines>
  <Paragraphs>175</Paragraphs>
  <ScaleCrop>false</ScaleCrop>
  <Company>University of Pittsburgh</Company>
  <LinksUpToDate>false</LinksUpToDate>
  <CharactersWithSpaces>107685</CharactersWithSpaces>
  <SharedDoc>false</SharedDoc>
  <HyperlinksChanged>false</HyperlinksChanged>
  <AppVersion>12.0257</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Gail Woodward</dc:creator>
  <cp:keywords/>
  <cp:lastModifiedBy>Gail Woodward</cp:lastModifiedBy>
  <cp:revision>3</cp:revision>
  <dcterms:created xsi:type="dcterms:W3CDTF">2012-04-30T17:09:00Z</dcterms:created>
  <dcterms:modified xsi:type="dcterms:W3CDTF">2012-04-30T17:39:00Z</dcterms:modified>
</cp:coreProperties>
</file>